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54" w:rsidRDefault="00DE3454" w:rsidP="004F1763">
      <w:pPr>
        <w:pStyle w:val="Heading"/>
        <w:jc w:val="center"/>
        <w:outlineLvl w:val="0"/>
        <w:rPr>
          <w:rFonts w:ascii="Times New Roman" w:hAnsi="Times New Roman"/>
          <w:color w:val="000000"/>
          <w:sz w:val="24"/>
          <w:szCs w:val="24"/>
        </w:rPr>
      </w:pPr>
    </w:p>
    <w:p w:rsidR="004F1763" w:rsidRPr="004E34FF" w:rsidRDefault="004F1763" w:rsidP="004F1763">
      <w:pPr>
        <w:pStyle w:val="Heading"/>
        <w:jc w:val="center"/>
        <w:outlineLvl w:val="0"/>
        <w:rPr>
          <w:rFonts w:ascii="Times New Roman" w:hAnsi="Times New Roman"/>
          <w:color w:val="000000"/>
          <w:sz w:val="24"/>
          <w:szCs w:val="24"/>
        </w:rPr>
      </w:pPr>
      <w:r w:rsidRPr="00BF619E">
        <w:rPr>
          <w:rFonts w:ascii="Times New Roman" w:hAnsi="Times New Roman"/>
          <w:color w:val="000000"/>
          <w:sz w:val="24"/>
          <w:szCs w:val="24"/>
        </w:rPr>
        <w:t>Договор №</w:t>
      </w:r>
      <w:r w:rsidR="00CC294F">
        <w:rPr>
          <w:rFonts w:ascii="Times New Roman" w:hAnsi="Times New Roman"/>
          <w:color w:val="000000"/>
          <w:sz w:val="24"/>
          <w:szCs w:val="24"/>
        </w:rPr>
        <w:t xml:space="preserve"> </w:t>
      </w:r>
      <w:r w:rsidR="002368A8">
        <w:rPr>
          <w:rFonts w:ascii="Times New Roman" w:hAnsi="Times New Roman"/>
          <w:color w:val="000000"/>
          <w:sz w:val="24"/>
          <w:szCs w:val="24"/>
        </w:rPr>
        <w:t>____</w:t>
      </w:r>
    </w:p>
    <w:p w:rsidR="004F1763" w:rsidRDefault="004F1763" w:rsidP="004F1763">
      <w:pPr>
        <w:pStyle w:val="Heading"/>
        <w:jc w:val="center"/>
        <w:outlineLvl w:val="0"/>
        <w:rPr>
          <w:rFonts w:ascii="Times New Roman" w:hAnsi="Times New Roman"/>
          <w:color w:val="000000"/>
          <w:sz w:val="24"/>
          <w:szCs w:val="24"/>
        </w:rPr>
      </w:pPr>
      <w:r>
        <w:rPr>
          <w:rFonts w:ascii="Times New Roman" w:hAnsi="Times New Roman"/>
          <w:color w:val="000000"/>
          <w:sz w:val="24"/>
          <w:szCs w:val="24"/>
        </w:rPr>
        <w:t>н</w:t>
      </w:r>
      <w:r w:rsidRPr="00BF619E">
        <w:rPr>
          <w:rFonts w:ascii="Times New Roman" w:hAnsi="Times New Roman"/>
          <w:color w:val="000000"/>
          <w:sz w:val="24"/>
          <w:szCs w:val="24"/>
        </w:rPr>
        <w:t xml:space="preserve">а </w:t>
      </w:r>
      <w:r w:rsidR="002E3263">
        <w:rPr>
          <w:rFonts w:ascii="Times New Roman" w:hAnsi="Times New Roman"/>
          <w:color w:val="000000"/>
          <w:sz w:val="24"/>
          <w:szCs w:val="24"/>
        </w:rPr>
        <w:t>оказании услуг по переработке отходов</w:t>
      </w:r>
    </w:p>
    <w:p w:rsidR="004F1763" w:rsidRPr="00BF619E" w:rsidRDefault="004F1763" w:rsidP="004F1763">
      <w:pPr>
        <w:pStyle w:val="Heading"/>
        <w:jc w:val="center"/>
        <w:outlineLvl w:val="0"/>
        <w:rPr>
          <w:rFonts w:ascii="Times New Roman" w:hAnsi="Times New Roman"/>
          <w:color w:val="000000"/>
          <w:sz w:val="24"/>
          <w:szCs w:val="24"/>
        </w:rPr>
      </w:pPr>
    </w:p>
    <w:p w:rsidR="004F1763" w:rsidRPr="00536A5E" w:rsidRDefault="004F1763" w:rsidP="004F1763">
      <w:pPr>
        <w:pStyle w:val="Heading"/>
        <w:jc w:val="center"/>
        <w:outlineLvl w:val="0"/>
        <w:rPr>
          <w:rFonts w:ascii="Times New Roman" w:hAnsi="Times New Roman"/>
          <w:color w:val="000000"/>
          <w:sz w:val="28"/>
          <w:szCs w:val="28"/>
        </w:rPr>
      </w:pPr>
    </w:p>
    <w:p w:rsidR="004F1763" w:rsidRDefault="001E15AB" w:rsidP="004F1763">
      <w:pPr>
        <w:pStyle w:val="1"/>
        <w:rPr>
          <w:rFonts w:ascii="Times New Roman" w:hAnsi="Times New Roman"/>
          <w:color w:val="000000"/>
          <w:sz w:val="24"/>
          <w:szCs w:val="24"/>
        </w:rPr>
      </w:pPr>
      <w:r w:rsidRPr="00945128">
        <w:rPr>
          <w:rFonts w:ascii="Times New Roman" w:hAnsi="Times New Roman"/>
          <w:color w:val="000000"/>
          <w:sz w:val="24"/>
          <w:szCs w:val="24"/>
        </w:rPr>
        <w:t xml:space="preserve">        </w:t>
      </w:r>
      <w:r w:rsidR="004F1763" w:rsidRPr="00945128">
        <w:rPr>
          <w:rFonts w:ascii="Times New Roman" w:hAnsi="Times New Roman"/>
          <w:color w:val="000000"/>
          <w:sz w:val="24"/>
          <w:szCs w:val="24"/>
        </w:rPr>
        <w:t xml:space="preserve">г. </w:t>
      </w:r>
      <w:r w:rsidR="00A57C37">
        <w:rPr>
          <w:rFonts w:ascii="Times New Roman" w:hAnsi="Times New Roman"/>
          <w:color w:val="000000"/>
          <w:sz w:val="24"/>
          <w:szCs w:val="24"/>
        </w:rPr>
        <w:t>_____</w:t>
      </w:r>
      <w:r w:rsidR="004F1763" w:rsidRPr="00945128">
        <w:rPr>
          <w:rFonts w:ascii="Times New Roman" w:hAnsi="Times New Roman"/>
          <w:color w:val="000000"/>
          <w:sz w:val="24"/>
          <w:szCs w:val="24"/>
        </w:rPr>
        <w:t xml:space="preserve">                                                                                          </w:t>
      </w:r>
      <w:r w:rsidR="00C00A56">
        <w:rPr>
          <w:rFonts w:ascii="Times New Roman" w:hAnsi="Times New Roman"/>
          <w:color w:val="000000"/>
          <w:sz w:val="24"/>
          <w:szCs w:val="24"/>
        </w:rPr>
        <w:t xml:space="preserve">  </w:t>
      </w:r>
      <w:r w:rsidR="00C13B41">
        <w:rPr>
          <w:rFonts w:ascii="Times New Roman" w:hAnsi="Times New Roman"/>
          <w:color w:val="000000"/>
          <w:sz w:val="24"/>
          <w:szCs w:val="24"/>
        </w:rPr>
        <w:t xml:space="preserve">                </w:t>
      </w:r>
      <w:r w:rsidR="00A57C37">
        <w:rPr>
          <w:rFonts w:ascii="Times New Roman" w:hAnsi="Times New Roman"/>
          <w:color w:val="000000"/>
          <w:sz w:val="24"/>
          <w:szCs w:val="24"/>
        </w:rPr>
        <w:t xml:space="preserve">      </w:t>
      </w:r>
      <w:r w:rsidR="004F1763" w:rsidRPr="00945128">
        <w:rPr>
          <w:rFonts w:ascii="Times New Roman" w:hAnsi="Times New Roman"/>
          <w:color w:val="000000"/>
          <w:sz w:val="24"/>
          <w:szCs w:val="24"/>
        </w:rPr>
        <w:t>«</w:t>
      </w:r>
      <w:r w:rsidR="00C13B41">
        <w:rPr>
          <w:rFonts w:ascii="Times New Roman" w:hAnsi="Times New Roman"/>
          <w:color w:val="000000"/>
          <w:sz w:val="24"/>
          <w:szCs w:val="24"/>
        </w:rPr>
        <w:t xml:space="preserve"> </w:t>
      </w:r>
      <w:r w:rsidR="00A57C37">
        <w:rPr>
          <w:rFonts w:ascii="Times New Roman" w:hAnsi="Times New Roman"/>
          <w:color w:val="000000"/>
          <w:sz w:val="24"/>
          <w:szCs w:val="24"/>
        </w:rPr>
        <w:t>__</w:t>
      </w:r>
      <w:r w:rsidR="00C13B41">
        <w:rPr>
          <w:rFonts w:ascii="Times New Roman" w:hAnsi="Times New Roman"/>
          <w:color w:val="000000"/>
          <w:sz w:val="24"/>
          <w:szCs w:val="24"/>
        </w:rPr>
        <w:t xml:space="preserve"> </w:t>
      </w:r>
      <w:r w:rsidR="00BE2DAD">
        <w:rPr>
          <w:rFonts w:ascii="Times New Roman" w:hAnsi="Times New Roman"/>
          <w:color w:val="000000"/>
          <w:sz w:val="24"/>
          <w:szCs w:val="24"/>
        </w:rPr>
        <w:t>»</w:t>
      </w:r>
      <w:r w:rsidR="00C13B41">
        <w:rPr>
          <w:rFonts w:ascii="Times New Roman" w:hAnsi="Times New Roman"/>
          <w:color w:val="000000"/>
          <w:sz w:val="24"/>
          <w:szCs w:val="24"/>
        </w:rPr>
        <w:t xml:space="preserve"> </w:t>
      </w:r>
      <w:r w:rsidR="00A57C37">
        <w:rPr>
          <w:rFonts w:ascii="Times New Roman" w:hAnsi="Times New Roman"/>
          <w:color w:val="000000"/>
          <w:sz w:val="24"/>
          <w:szCs w:val="24"/>
        </w:rPr>
        <w:t>________</w:t>
      </w:r>
      <w:r w:rsidR="004F1763" w:rsidRPr="00945128">
        <w:rPr>
          <w:rFonts w:ascii="Times New Roman" w:hAnsi="Times New Roman"/>
          <w:color w:val="000000"/>
          <w:sz w:val="24"/>
          <w:szCs w:val="24"/>
        </w:rPr>
        <w:t xml:space="preserve"> 20</w:t>
      </w:r>
      <w:r w:rsidR="001F0B8E">
        <w:rPr>
          <w:rFonts w:ascii="Times New Roman" w:hAnsi="Times New Roman"/>
          <w:color w:val="000000"/>
          <w:sz w:val="24"/>
          <w:szCs w:val="24"/>
        </w:rPr>
        <w:t>20</w:t>
      </w:r>
      <w:r w:rsidR="004E2A5B" w:rsidRPr="00945128">
        <w:rPr>
          <w:rFonts w:ascii="Times New Roman" w:hAnsi="Times New Roman"/>
          <w:color w:val="000000"/>
          <w:sz w:val="24"/>
          <w:szCs w:val="24"/>
        </w:rPr>
        <w:t xml:space="preserve"> </w:t>
      </w:r>
      <w:r w:rsidR="004F1763" w:rsidRPr="00945128">
        <w:rPr>
          <w:rFonts w:ascii="Times New Roman" w:hAnsi="Times New Roman"/>
          <w:color w:val="000000"/>
          <w:sz w:val="24"/>
          <w:szCs w:val="24"/>
        </w:rPr>
        <w:t xml:space="preserve"> г.</w:t>
      </w:r>
    </w:p>
    <w:p w:rsidR="0025256B" w:rsidRDefault="0025256B" w:rsidP="004F1763">
      <w:pPr>
        <w:pStyle w:val="1"/>
        <w:rPr>
          <w:rFonts w:ascii="Times New Roman" w:hAnsi="Times New Roman"/>
          <w:color w:val="000000"/>
          <w:sz w:val="24"/>
          <w:szCs w:val="24"/>
        </w:rPr>
      </w:pPr>
    </w:p>
    <w:p w:rsidR="003D4788" w:rsidRPr="00945128" w:rsidRDefault="003D4788" w:rsidP="004F1763">
      <w:pPr>
        <w:pStyle w:val="1"/>
        <w:rPr>
          <w:rFonts w:ascii="Times New Roman" w:hAnsi="Times New Roman"/>
          <w:color w:val="000000"/>
          <w:sz w:val="24"/>
          <w:szCs w:val="24"/>
        </w:rPr>
      </w:pPr>
    </w:p>
    <w:p w:rsidR="00A57C37" w:rsidRDefault="003D4788" w:rsidP="002368A8">
      <w:pPr>
        <w:jc w:val="both"/>
        <w:rPr>
          <w:b/>
          <w:bCs/>
          <w:sz w:val="22"/>
          <w:szCs w:val="22"/>
        </w:rPr>
      </w:pPr>
      <w:r w:rsidRPr="00945128">
        <w:rPr>
          <w:b/>
        </w:rPr>
        <w:t xml:space="preserve">      </w:t>
      </w:r>
      <w:r w:rsidR="002368A8">
        <w:rPr>
          <w:b/>
          <w:bCs/>
          <w:sz w:val="22"/>
          <w:szCs w:val="22"/>
        </w:rPr>
        <w:t xml:space="preserve">           </w:t>
      </w:r>
      <w:r w:rsidR="00A57C37">
        <w:rPr>
          <w:b/>
          <w:bCs/>
          <w:sz w:val="22"/>
          <w:szCs w:val="22"/>
        </w:rPr>
        <w:t>_______________________________________________________________________________________</w:t>
      </w:r>
    </w:p>
    <w:p w:rsidR="00A57C37" w:rsidRPr="00A57C37" w:rsidRDefault="00A57C37" w:rsidP="00A57C37">
      <w:pPr>
        <w:ind w:firstLine="4111"/>
        <w:jc w:val="both"/>
        <w:rPr>
          <w:b/>
          <w:bCs/>
          <w:sz w:val="22"/>
          <w:szCs w:val="22"/>
          <w:vertAlign w:val="subscript"/>
        </w:rPr>
      </w:pPr>
      <w:r w:rsidRPr="00A57C37">
        <w:rPr>
          <w:b/>
          <w:bCs/>
          <w:sz w:val="22"/>
          <w:szCs w:val="22"/>
          <w:vertAlign w:val="subscript"/>
        </w:rPr>
        <w:t>(Наименование предприятия)</w:t>
      </w:r>
    </w:p>
    <w:p w:rsidR="00A57C37" w:rsidRDefault="002368A8" w:rsidP="002368A8">
      <w:pPr>
        <w:jc w:val="both"/>
        <w:rPr>
          <w:color w:val="000000"/>
        </w:rPr>
      </w:pPr>
      <w:r w:rsidRPr="002368A8">
        <w:rPr>
          <w:b/>
          <w:bCs/>
        </w:rPr>
        <w:t xml:space="preserve">  </w:t>
      </w:r>
      <w:proofErr w:type="gramStart"/>
      <w:r w:rsidRPr="002368A8">
        <w:t>именуем</w:t>
      </w:r>
      <w:r w:rsidR="00555362">
        <w:t>ый</w:t>
      </w:r>
      <w:r w:rsidRPr="002368A8">
        <w:t xml:space="preserve"> в дальнейшем «Заказчик», </w:t>
      </w:r>
      <w:r w:rsidR="003D4788" w:rsidRPr="00945128">
        <w:t xml:space="preserve">действующего на основании </w:t>
      </w:r>
      <w:r w:rsidR="00A57C37">
        <w:t>____________________________</w:t>
      </w:r>
      <w:r w:rsidR="003D4788" w:rsidRPr="00945128">
        <w:t xml:space="preserve">, </w:t>
      </w:r>
      <w:r w:rsidR="004F1763" w:rsidRPr="00945128">
        <w:rPr>
          <w:color w:val="000000"/>
        </w:rPr>
        <w:t xml:space="preserve"> </w:t>
      </w:r>
      <w:r w:rsidR="004E2A5B" w:rsidRPr="00945128">
        <w:rPr>
          <w:color w:val="000000"/>
        </w:rPr>
        <w:t xml:space="preserve"> </w:t>
      </w:r>
      <w:proofErr w:type="gramEnd"/>
    </w:p>
    <w:p w:rsidR="00A57C37" w:rsidRPr="00A57C37" w:rsidRDefault="00A57C37" w:rsidP="00A57C37">
      <w:pPr>
        <w:ind w:firstLine="7797"/>
        <w:jc w:val="both"/>
        <w:rPr>
          <w:b/>
          <w:bCs/>
          <w:color w:val="000000"/>
          <w:vertAlign w:val="subscript"/>
        </w:rPr>
      </w:pPr>
      <w:r w:rsidRPr="00A57C37">
        <w:rPr>
          <w:b/>
          <w:bCs/>
          <w:color w:val="000000"/>
          <w:vertAlign w:val="subscript"/>
        </w:rPr>
        <w:t>(реквизиты документов)</w:t>
      </w:r>
    </w:p>
    <w:p w:rsidR="004E2A5B" w:rsidRPr="002368A8" w:rsidRDefault="004F1763" w:rsidP="002368A8">
      <w:pPr>
        <w:jc w:val="both"/>
        <w:rPr>
          <w:b/>
          <w:bCs/>
        </w:rPr>
      </w:pPr>
      <w:r w:rsidRPr="00945128">
        <w:rPr>
          <w:bCs/>
          <w:color w:val="000000"/>
        </w:rPr>
        <w:t xml:space="preserve">с одной стороны, и  </w:t>
      </w:r>
      <w:r w:rsidRPr="00945128">
        <w:rPr>
          <w:b/>
          <w:bCs/>
          <w:color w:val="000000"/>
        </w:rPr>
        <w:t>Общество с ограниченной ответственностью «Забайкальский центр аварийно-спасательных и экологических технологий»</w:t>
      </w:r>
      <w:r w:rsidRPr="00945128">
        <w:rPr>
          <w:bCs/>
          <w:color w:val="000000"/>
        </w:rPr>
        <w:t>, именуемое в дальнейшем «</w:t>
      </w:r>
      <w:r w:rsidR="009E5A5F" w:rsidRPr="00945128">
        <w:rPr>
          <w:bCs/>
          <w:color w:val="000000"/>
        </w:rPr>
        <w:t>Исполнитель</w:t>
      </w:r>
      <w:r w:rsidRPr="00945128">
        <w:rPr>
          <w:bCs/>
          <w:color w:val="000000"/>
        </w:rPr>
        <w:t xml:space="preserve">», в лице </w:t>
      </w:r>
      <w:r w:rsidR="00CC294F" w:rsidRPr="00CC294F">
        <w:rPr>
          <w:b/>
          <w:bCs/>
          <w:color w:val="000000"/>
        </w:rPr>
        <w:t xml:space="preserve">генерального </w:t>
      </w:r>
      <w:r w:rsidRPr="00CC294F">
        <w:rPr>
          <w:b/>
          <w:bCs/>
          <w:color w:val="000000"/>
        </w:rPr>
        <w:t>директ</w:t>
      </w:r>
      <w:r w:rsidR="008503B3" w:rsidRPr="00CC294F">
        <w:rPr>
          <w:b/>
          <w:bCs/>
          <w:color w:val="000000"/>
        </w:rPr>
        <w:t>о</w:t>
      </w:r>
      <w:r w:rsidR="005B3962" w:rsidRPr="00CC294F">
        <w:rPr>
          <w:b/>
          <w:bCs/>
          <w:color w:val="000000"/>
        </w:rPr>
        <w:t>ра Кочетова Дмитрия Алексеевича</w:t>
      </w:r>
      <w:r w:rsidRPr="00945128">
        <w:rPr>
          <w:bCs/>
          <w:color w:val="000000"/>
        </w:rPr>
        <w:t>,</w:t>
      </w:r>
      <w:r w:rsidRPr="00945128">
        <w:rPr>
          <w:b/>
          <w:color w:val="000000"/>
        </w:rPr>
        <w:t xml:space="preserve"> </w:t>
      </w:r>
      <w:r w:rsidRPr="00945128">
        <w:rPr>
          <w:color w:val="000000"/>
        </w:rPr>
        <w:t xml:space="preserve">действующего на основании </w:t>
      </w:r>
      <w:r w:rsidR="002E3263" w:rsidRPr="006F79B2">
        <w:rPr>
          <w:color w:val="000000"/>
        </w:rPr>
        <w:t>Устава,</w:t>
      </w:r>
      <w:r w:rsidR="004E2A5B" w:rsidRPr="00945128">
        <w:rPr>
          <w:b/>
          <w:color w:val="000000"/>
        </w:rPr>
        <w:t xml:space="preserve"> </w:t>
      </w:r>
      <w:r w:rsidR="004E2A5B" w:rsidRPr="00945128">
        <w:rPr>
          <w:color w:val="000000"/>
        </w:rPr>
        <w:t>с другой стороны,   именуемые в дальнейшем Стороны, заключили настоящий Договор о нижеследующем:</w:t>
      </w:r>
    </w:p>
    <w:p w:rsidR="0005533A" w:rsidRPr="00945128" w:rsidRDefault="0005533A" w:rsidP="0025256B">
      <w:pPr>
        <w:pStyle w:val="1"/>
        <w:jc w:val="both"/>
        <w:rPr>
          <w:rFonts w:ascii="Times New Roman" w:hAnsi="Times New Roman"/>
          <w:color w:val="000000"/>
          <w:sz w:val="24"/>
          <w:szCs w:val="24"/>
        </w:rPr>
      </w:pPr>
    </w:p>
    <w:p w:rsidR="00FA62B4" w:rsidRPr="00945128" w:rsidRDefault="00FA62B4" w:rsidP="003D4788">
      <w:pPr>
        <w:pStyle w:val="1"/>
        <w:rPr>
          <w:rFonts w:ascii="Times New Roman" w:hAnsi="Times New Roman"/>
          <w:color w:val="000000"/>
          <w:sz w:val="24"/>
          <w:szCs w:val="24"/>
        </w:rPr>
      </w:pPr>
    </w:p>
    <w:p w:rsidR="004F1763" w:rsidRPr="00945128" w:rsidRDefault="00FA62B4" w:rsidP="004F1763">
      <w:pPr>
        <w:pStyle w:val="Heading"/>
        <w:numPr>
          <w:ilvl w:val="0"/>
          <w:numId w:val="1"/>
        </w:numPr>
        <w:jc w:val="center"/>
        <w:outlineLvl w:val="0"/>
        <w:rPr>
          <w:rFonts w:ascii="Times New Roman" w:hAnsi="Times New Roman"/>
          <w:color w:val="000000"/>
          <w:sz w:val="24"/>
          <w:szCs w:val="24"/>
        </w:rPr>
      </w:pPr>
      <w:r w:rsidRPr="00945128">
        <w:rPr>
          <w:rFonts w:ascii="Times New Roman" w:hAnsi="Times New Roman"/>
          <w:color w:val="000000"/>
          <w:sz w:val="24"/>
          <w:szCs w:val="24"/>
        </w:rPr>
        <w:t>ПРЕДМЕТ ДОГОВОРА</w:t>
      </w:r>
    </w:p>
    <w:p w:rsidR="004F1763" w:rsidRPr="00945128" w:rsidRDefault="004F1763" w:rsidP="004F1763">
      <w:pPr>
        <w:pStyle w:val="Heading"/>
        <w:ind w:left="360"/>
        <w:jc w:val="center"/>
        <w:outlineLvl w:val="0"/>
        <w:rPr>
          <w:rFonts w:ascii="Times New Roman" w:hAnsi="Times New Roman"/>
          <w:color w:val="000000"/>
          <w:sz w:val="24"/>
          <w:szCs w:val="24"/>
        </w:rPr>
      </w:pPr>
    </w:p>
    <w:p w:rsidR="00FA62B4" w:rsidRPr="00945128" w:rsidRDefault="004F1763" w:rsidP="00FA62B4">
      <w:pPr>
        <w:shd w:val="clear" w:color="auto" w:fill="FFFFFF"/>
        <w:tabs>
          <w:tab w:val="left" w:pos="284"/>
        </w:tabs>
        <w:spacing w:line="278" w:lineRule="exact"/>
        <w:ind w:left="11" w:right="23" w:hanging="11"/>
        <w:jc w:val="both"/>
      </w:pPr>
      <w:r w:rsidRPr="00945128">
        <w:tab/>
      </w:r>
      <w:r w:rsidR="00FA62B4" w:rsidRPr="00945128">
        <w:t>1.1. Исполнитель обязуется по заданию (Заявке) Заказчика оказать услуги, а Заказчик обязуется оплатить эти услуги в соответствии с условиями настоящего Договора и приложений к нему.</w:t>
      </w:r>
    </w:p>
    <w:p w:rsidR="00FA62B4" w:rsidRPr="00945128" w:rsidRDefault="00FA62B4" w:rsidP="00C13B41">
      <w:pPr>
        <w:shd w:val="clear" w:color="auto" w:fill="FFFFFF"/>
        <w:tabs>
          <w:tab w:val="left" w:pos="284"/>
        </w:tabs>
        <w:spacing w:line="278" w:lineRule="exact"/>
        <w:ind w:right="23"/>
        <w:jc w:val="both"/>
      </w:pPr>
      <w:r w:rsidRPr="00945128">
        <w:t xml:space="preserve">Под услугами в тексте настоящего Договора понимается: деятельность по обращению с опасными отходами в рамках располагающей Исполнителем </w:t>
      </w:r>
      <w:r w:rsidRPr="00945128">
        <w:rPr>
          <w:b/>
          <w:color w:val="000000"/>
        </w:rPr>
        <w:t xml:space="preserve">лицензии на осуществление деятельности по  обезвреживанию и размещению отходов </w:t>
      </w:r>
      <w:r w:rsidRPr="00945128">
        <w:rPr>
          <w:b/>
          <w:color w:val="000000"/>
          <w:lang w:val="en-US"/>
        </w:rPr>
        <w:t>I</w:t>
      </w:r>
      <w:r w:rsidRPr="00945128">
        <w:rPr>
          <w:b/>
          <w:color w:val="000000"/>
        </w:rPr>
        <w:t>-</w:t>
      </w:r>
      <w:r w:rsidRPr="00945128">
        <w:rPr>
          <w:b/>
          <w:color w:val="000000"/>
          <w:lang w:val="en-US"/>
        </w:rPr>
        <w:t>IV</w:t>
      </w:r>
      <w:r w:rsidRPr="00945128">
        <w:rPr>
          <w:b/>
          <w:color w:val="000000"/>
        </w:rPr>
        <w:t xml:space="preserve"> классов опасности № 0540019 от 11.09.2014г.</w:t>
      </w:r>
    </w:p>
    <w:p w:rsidR="00FA62B4" w:rsidRDefault="00FA62B4" w:rsidP="00FA62B4">
      <w:pPr>
        <w:shd w:val="clear" w:color="auto" w:fill="FFFFFF"/>
        <w:tabs>
          <w:tab w:val="left" w:pos="284"/>
        </w:tabs>
        <w:spacing w:line="278" w:lineRule="exact"/>
        <w:ind w:left="14" w:right="24" w:hanging="14"/>
        <w:jc w:val="both"/>
      </w:pPr>
      <w:r w:rsidRPr="00945128">
        <w:t>1.2. Объем опасных отходов, по которым необходимо оказать услуги, определяется Заказчиком в Заявке (по форме Приложения №1), являющейся одновременно заданием Заказчика и неотъемлемой частью настоящего Договора. Фактом подтверждения Исполнителем Заявки от Заказчика является ее подписание Исполнителем.</w:t>
      </w:r>
    </w:p>
    <w:p w:rsidR="00555362" w:rsidRDefault="00555362" w:rsidP="00FA62B4">
      <w:pPr>
        <w:shd w:val="clear" w:color="auto" w:fill="FFFFFF"/>
        <w:tabs>
          <w:tab w:val="left" w:pos="284"/>
        </w:tabs>
        <w:spacing w:before="120"/>
        <w:jc w:val="center"/>
        <w:rPr>
          <w:b/>
          <w:bCs/>
          <w:spacing w:val="-2"/>
        </w:rPr>
      </w:pPr>
    </w:p>
    <w:p w:rsidR="00FA62B4" w:rsidRPr="00555362" w:rsidRDefault="00FA62B4" w:rsidP="00555362">
      <w:pPr>
        <w:pStyle w:val="aa"/>
        <w:numPr>
          <w:ilvl w:val="0"/>
          <w:numId w:val="1"/>
        </w:numPr>
        <w:shd w:val="clear" w:color="auto" w:fill="FFFFFF"/>
        <w:tabs>
          <w:tab w:val="left" w:pos="284"/>
        </w:tabs>
        <w:spacing w:before="120"/>
        <w:jc w:val="center"/>
        <w:rPr>
          <w:b/>
          <w:bCs/>
          <w:spacing w:val="-2"/>
        </w:rPr>
      </w:pPr>
      <w:r w:rsidRPr="00555362">
        <w:rPr>
          <w:b/>
          <w:bCs/>
          <w:spacing w:val="-2"/>
        </w:rPr>
        <w:t>ОБЯЗАННОСТИ СТОРОН</w:t>
      </w:r>
    </w:p>
    <w:p w:rsidR="00555362" w:rsidRPr="00945128" w:rsidRDefault="00555362" w:rsidP="00555362">
      <w:pPr>
        <w:pStyle w:val="aa"/>
        <w:shd w:val="clear" w:color="auto" w:fill="FFFFFF"/>
        <w:tabs>
          <w:tab w:val="left" w:pos="284"/>
        </w:tabs>
        <w:spacing w:before="120"/>
        <w:ind w:left="720"/>
      </w:pPr>
    </w:p>
    <w:p w:rsidR="000A2D35" w:rsidRPr="00A57C37" w:rsidRDefault="00FA62B4" w:rsidP="00A57C37">
      <w:pPr>
        <w:shd w:val="clear" w:color="auto" w:fill="FFFFFF"/>
        <w:tabs>
          <w:tab w:val="left" w:pos="284"/>
          <w:tab w:val="left" w:pos="974"/>
        </w:tabs>
        <w:spacing w:before="120" w:line="274" w:lineRule="exact"/>
        <w:ind w:left="556"/>
        <w:rPr>
          <w:b/>
          <w:bCs/>
          <w:spacing w:val="-2"/>
        </w:rPr>
      </w:pPr>
      <w:r w:rsidRPr="00945128">
        <w:rPr>
          <w:b/>
          <w:bCs/>
          <w:spacing w:val="-6"/>
        </w:rPr>
        <w:t>2.1.</w:t>
      </w:r>
      <w:r w:rsidRPr="00945128">
        <w:rPr>
          <w:b/>
          <w:bCs/>
        </w:rPr>
        <w:tab/>
      </w:r>
      <w:r w:rsidRPr="00945128">
        <w:rPr>
          <w:b/>
          <w:bCs/>
          <w:spacing w:val="-2"/>
        </w:rPr>
        <w:t>Исполнитель обязуется:</w:t>
      </w:r>
    </w:p>
    <w:p w:rsidR="00FA62B4" w:rsidRPr="00945128" w:rsidRDefault="00121733" w:rsidP="00FA62B4">
      <w:pPr>
        <w:widowControl w:val="0"/>
        <w:numPr>
          <w:ilvl w:val="2"/>
          <w:numId w:val="3"/>
        </w:numPr>
        <w:shd w:val="clear" w:color="auto" w:fill="FFFFFF"/>
        <w:tabs>
          <w:tab w:val="left" w:pos="284"/>
          <w:tab w:val="left" w:pos="1152"/>
        </w:tabs>
        <w:autoSpaceDE w:val="0"/>
        <w:autoSpaceDN w:val="0"/>
        <w:adjustRightInd w:val="0"/>
        <w:spacing w:line="274" w:lineRule="exact"/>
        <w:ind w:left="0" w:right="14" w:firstLine="540"/>
        <w:jc w:val="both"/>
        <w:rPr>
          <w:spacing w:val="-1"/>
        </w:rPr>
      </w:pPr>
      <w:r>
        <w:rPr>
          <w:spacing w:val="-1"/>
        </w:rPr>
        <w:t xml:space="preserve"> П</w:t>
      </w:r>
      <w:r w:rsidR="00FA62B4" w:rsidRPr="00945128">
        <w:rPr>
          <w:spacing w:val="-1"/>
        </w:rPr>
        <w:t>ринять опасные отходы Заказчика, с целью их обезвреживания, на своей территории, в соответствии с согласованным с Заказчиком графиком и при выполнении Заказчиком своих обязательств согласно п.3.2 настоящего Договора.</w:t>
      </w:r>
    </w:p>
    <w:p w:rsidR="000A2D35" w:rsidRPr="000A2D35" w:rsidRDefault="00121733" w:rsidP="00FA62B4">
      <w:pPr>
        <w:widowControl w:val="0"/>
        <w:numPr>
          <w:ilvl w:val="2"/>
          <w:numId w:val="3"/>
        </w:numPr>
        <w:shd w:val="clear" w:color="auto" w:fill="FFFFFF"/>
        <w:tabs>
          <w:tab w:val="left" w:pos="284"/>
          <w:tab w:val="left" w:pos="1152"/>
        </w:tabs>
        <w:autoSpaceDE w:val="0"/>
        <w:autoSpaceDN w:val="0"/>
        <w:adjustRightInd w:val="0"/>
        <w:spacing w:line="274" w:lineRule="exact"/>
        <w:ind w:left="0" w:right="14" w:firstLine="540"/>
        <w:jc w:val="both"/>
        <w:rPr>
          <w:spacing w:val="-5"/>
        </w:rPr>
      </w:pPr>
      <w:r>
        <w:rPr>
          <w:spacing w:val="-1"/>
        </w:rPr>
        <w:t xml:space="preserve"> О</w:t>
      </w:r>
      <w:r w:rsidR="00FA62B4" w:rsidRPr="00945128">
        <w:rPr>
          <w:spacing w:val="-1"/>
        </w:rPr>
        <w:t>пасные отходы</w:t>
      </w:r>
      <w:r>
        <w:rPr>
          <w:spacing w:val="-1"/>
        </w:rPr>
        <w:t xml:space="preserve"> принимать</w:t>
      </w:r>
      <w:r w:rsidR="000A2D35">
        <w:rPr>
          <w:spacing w:val="-1"/>
        </w:rPr>
        <w:t xml:space="preserve"> в специальной </w:t>
      </w:r>
      <w:proofErr w:type="gramStart"/>
      <w:r w:rsidR="000A2D35">
        <w:rPr>
          <w:spacing w:val="-1"/>
        </w:rPr>
        <w:t>таре</w:t>
      </w:r>
      <w:proofErr w:type="gramEnd"/>
      <w:r w:rsidR="000A2D35">
        <w:rPr>
          <w:spacing w:val="-1"/>
        </w:rPr>
        <w:t xml:space="preserve"> предназначенной для перевозки (ОО),</w:t>
      </w:r>
      <w:r w:rsidR="00FA62B4" w:rsidRPr="00945128">
        <w:rPr>
          <w:spacing w:val="-1"/>
        </w:rPr>
        <w:t xml:space="preserve"> на условиях настоящего Договора</w:t>
      </w:r>
      <w:r>
        <w:rPr>
          <w:spacing w:val="-1"/>
        </w:rPr>
        <w:t xml:space="preserve"> </w:t>
      </w:r>
      <w:r w:rsidR="00FA62B4" w:rsidRPr="00945128">
        <w:rPr>
          <w:spacing w:val="-1"/>
        </w:rPr>
        <w:t xml:space="preserve"> по накладной либо по передаточному акту</w:t>
      </w:r>
      <w:r w:rsidR="000A2D35">
        <w:rPr>
          <w:spacing w:val="-1"/>
        </w:rPr>
        <w:t xml:space="preserve">. </w:t>
      </w:r>
    </w:p>
    <w:p w:rsidR="0005533A" w:rsidRPr="0030727C" w:rsidRDefault="000A2D35" w:rsidP="0030727C">
      <w:pPr>
        <w:widowControl w:val="0"/>
        <w:numPr>
          <w:ilvl w:val="2"/>
          <w:numId w:val="3"/>
        </w:numPr>
        <w:shd w:val="clear" w:color="auto" w:fill="FFFFFF"/>
        <w:tabs>
          <w:tab w:val="left" w:pos="284"/>
          <w:tab w:val="left" w:pos="1152"/>
        </w:tabs>
        <w:autoSpaceDE w:val="0"/>
        <w:autoSpaceDN w:val="0"/>
        <w:adjustRightInd w:val="0"/>
        <w:spacing w:line="274" w:lineRule="exact"/>
        <w:ind w:left="0" w:right="14" w:firstLine="540"/>
        <w:jc w:val="both"/>
        <w:rPr>
          <w:spacing w:val="-5"/>
        </w:rPr>
      </w:pPr>
      <w:r>
        <w:rPr>
          <w:spacing w:val="-1"/>
        </w:rPr>
        <w:t xml:space="preserve"> В</w:t>
      </w:r>
      <w:r w:rsidR="00FA62B4" w:rsidRPr="00945128">
        <w:rPr>
          <w:spacing w:val="-1"/>
        </w:rPr>
        <w:t xml:space="preserve"> течение 3 (трех) банковских дней с момента подписания передаточного акта либо накладной, предоставить Заказчику акт сдачи-приемки оказанных услуг и счет-фактуру, оформленную в соответствии с действующим законодательством РФ.</w:t>
      </w:r>
    </w:p>
    <w:p w:rsidR="000A2D35" w:rsidRPr="00945128" w:rsidRDefault="000A2D35" w:rsidP="000A2D35">
      <w:pPr>
        <w:widowControl w:val="0"/>
        <w:shd w:val="clear" w:color="auto" w:fill="FFFFFF"/>
        <w:tabs>
          <w:tab w:val="left" w:pos="284"/>
          <w:tab w:val="left" w:pos="1152"/>
        </w:tabs>
        <w:autoSpaceDE w:val="0"/>
        <w:autoSpaceDN w:val="0"/>
        <w:adjustRightInd w:val="0"/>
        <w:spacing w:line="274" w:lineRule="exact"/>
        <w:ind w:left="540" w:right="14"/>
        <w:jc w:val="both"/>
        <w:rPr>
          <w:spacing w:val="-5"/>
        </w:rPr>
      </w:pPr>
    </w:p>
    <w:p w:rsidR="00FA62B4" w:rsidRDefault="00FA62B4" w:rsidP="00FA62B4">
      <w:pPr>
        <w:shd w:val="clear" w:color="auto" w:fill="FFFFFF"/>
        <w:tabs>
          <w:tab w:val="left" w:pos="284"/>
          <w:tab w:val="left" w:pos="974"/>
        </w:tabs>
        <w:spacing w:before="5" w:line="274" w:lineRule="exact"/>
        <w:ind w:left="557"/>
        <w:rPr>
          <w:b/>
          <w:bCs/>
          <w:spacing w:val="-3"/>
        </w:rPr>
      </w:pPr>
      <w:r w:rsidRPr="00945128">
        <w:rPr>
          <w:b/>
          <w:bCs/>
          <w:spacing w:val="-5"/>
        </w:rPr>
        <w:t>2.2.</w:t>
      </w:r>
      <w:r w:rsidRPr="00945128">
        <w:rPr>
          <w:b/>
          <w:bCs/>
        </w:rPr>
        <w:t xml:space="preserve"> Заказчик</w:t>
      </w:r>
      <w:r w:rsidRPr="00945128">
        <w:rPr>
          <w:b/>
          <w:bCs/>
          <w:spacing w:val="-3"/>
        </w:rPr>
        <w:t xml:space="preserve"> обязуется:</w:t>
      </w:r>
    </w:p>
    <w:p w:rsidR="000A2D35" w:rsidRPr="00945128" w:rsidRDefault="000A2D35" w:rsidP="00FA62B4">
      <w:pPr>
        <w:shd w:val="clear" w:color="auto" w:fill="FFFFFF"/>
        <w:tabs>
          <w:tab w:val="left" w:pos="284"/>
          <w:tab w:val="left" w:pos="974"/>
        </w:tabs>
        <w:spacing w:before="5" w:line="274" w:lineRule="exact"/>
        <w:ind w:left="557"/>
      </w:pPr>
    </w:p>
    <w:p w:rsidR="00FA62B4" w:rsidRPr="00945128" w:rsidRDefault="00FA62B4" w:rsidP="00FA62B4">
      <w:pPr>
        <w:shd w:val="clear" w:color="auto" w:fill="FFFFFF"/>
        <w:tabs>
          <w:tab w:val="left" w:pos="284"/>
          <w:tab w:val="left" w:pos="1258"/>
        </w:tabs>
        <w:spacing w:line="274" w:lineRule="exact"/>
        <w:ind w:left="24" w:right="5" w:firstLine="538"/>
        <w:jc w:val="both"/>
      </w:pPr>
      <w:r w:rsidRPr="00945128">
        <w:rPr>
          <w:spacing w:val="-5"/>
        </w:rPr>
        <w:t>2.2.1.</w:t>
      </w:r>
      <w:r w:rsidRPr="00945128">
        <w:tab/>
      </w:r>
      <w:r w:rsidRPr="00945128">
        <w:rPr>
          <w:spacing w:val="-1"/>
        </w:rPr>
        <w:t>Не менее чем за 5 (пять) календарных дней до предполагаемой даты вывоза опасных отходов, подать Исполнителю Заявку на приемку опасных отходов для согласования графика приема таких отходов. При этом Заказчик обязан указать в Заявке класс и вид опасных отходов, их код по ФККО и иные сведения, отраженные в Заявке, которые необходимы для Исполнителя с целью надлежащего выполнения услуг.</w:t>
      </w:r>
    </w:p>
    <w:p w:rsidR="00FA62B4" w:rsidRPr="00945128" w:rsidRDefault="00FA62B4" w:rsidP="00FA62B4">
      <w:pPr>
        <w:widowControl w:val="0"/>
        <w:shd w:val="clear" w:color="auto" w:fill="FFFFFF"/>
        <w:tabs>
          <w:tab w:val="left" w:pos="284"/>
          <w:tab w:val="left" w:pos="1134"/>
        </w:tabs>
        <w:autoSpaceDE w:val="0"/>
        <w:autoSpaceDN w:val="0"/>
        <w:adjustRightInd w:val="0"/>
        <w:spacing w:before="10" w:line="274" w:lineRule="exact"/>
        <w:ind w:firstLine="540"/>
        <w:jc w:val="both"/>
        <w:rPr>
          <w:spacing w:val="-1"/>
        </w:rPr>
      </w:pPr>
      <w:r w:rsidRPr="00945128">
        <w:rPr>
          <w:spacing w:val="-5"/>
        </w:rPr>
        <w:t>2.2.2.</w:t>
      </w:r>
      <w:r w:rsidR="00047916">
        <w:rPr>
          <w:spacing w:val="-5"/>
        </w:rPr>
        <w:t xml:space="preserve"> </w:t>
      </w:r>
      <w:r w:rsidRPr="00945128">
        <w:rPr>
          <w:spacing w:val="-5"/>
        </w:rPr>
        <w:t xml:space="preserve"> Произвести оплату </w:t>
      </w:r>
      <w:r w:rsidRPr="00945128">
        <w:t>услуг</w:t>
      </w:r>
      <w:r w:rsidRPr="00945128">
        <w:rPr>
          <w:i/>
        </w:rPr>
        <w:t xml:space="preserve"> </w:t>
      </w:r>
      <w:r w:rsidRPr="00945128">
        <w:rPr>
          <w:spacing w:val="-5"/>
        </w:rPr>
        <w:t xml:space="preserve">на условиях и в порядке, предусмотренном </w:t>
      </w:r>
      <w:r w:rsidRPr="00945128">
        <w:rPr>
          <w:spacing w:val="-1"/>
        </w:rPr>
        <w:t>разделом 3 настоящего Договора.</w:t>
      </w:r>
    </w:p>
    <w:p w:rsidR="00FA62B4" w:rsidRPr="00945128" w:rsidRDefault="00FA62B4" w:rsidP="00FA62B4">
      <w:pPr>
        <w:widowControl w:val="0"/>
        <w:shd w:val="clear" w:color="auto" w:fill="FFFFFF"/>
        <w:tabs>
          <w:tab w:val="left" w:pos="284"/>
          <w:tab w:val="left" w:pos="1134"/>
        </w:tabs>
        <w:autoSpaceDE w:val="0"/>
        <w:autoSpaceDN w:val="0"/>
        <w:adjustRightInd w:val="0"/>
        <w:spacing w:before="10" w:line="274" w:lineRule="exact"/>
        <w:ind w:firstLine="540"/>
        <w:jc w:val="both"/>
        <w:rPr>
          <w:spacing w:val="-5"/>
        </w:rPr>
      </w:pPr>
      <w:r w:rsidRPr="00945128">
        <w:rPr>
          <w:spacing w:val="-5"/>
        </w:rPr>
        <w:t>2.2.3. Подготовить к транспортировке партию отходов, указанной в Заявке и передаточном акте либо</w:t>
      </w:r>
      <w:r w:rsidR="000A2D35">
        <w:rPr>
          <w:spacing w:val="-5"/>
        </w:rPr>
        <w:t xml:space="preserve"> накладной.</w:t>
      </w:r>
    </w:p>
    <w:p w:rsidR="0005533A" w:rsidRDefault="0005533A" w:rsidP="00CC294F">
      <w:pPr>
        <w:pStyle w:val="Heading"/>
        <w:outlineLvl w:val="0"/>
        <w:rPr>
          <w:rFonts w:ascii="Times New Roman" w:hAnsi="Times New Roman"/>
          <w:color w:val="000000"/>
          <w:sz w:val="24"/>
          <w:szCs w:val="24"/>
        </w:rPr>
      </w:pPr>
    </w:p>
    <w:p w:rsidR="004F1763" w:rsidRPr="00945128" w:rsidRDefault="0005533A" w:rsidP="0005533A">
      <w:pPr>
        <w:pStyle w:val="Heading"/>
        <w:ind w:left="540"/>
        <w:outlineLvl w:val="0"/>
        <w:rPr>
          <w:rFonts w:ascii="Times New Roman" w:hAnsi="Times New Roman"/>
          <w:color w:val="000000"/>
          <w:sz w:val="24"/>
          <w:szCs w:val="24"/>
        </w:rPr>
      </w:pPr>
      <w:r>
        <w:rPr>
          <w:rFonts w:ascii="Times New Roman" w:hAnsi="Times New Roman"/>
          <w:color w:val="000000"/>
          <w:sz w:val="24"/>
          <w:szCs w:val="24"/>
        </w:rPr>
        <w:t xml:space="preserve">                                                     3.</w:t>
      </w:r>
      <w:r w:rsidR="00FA62B4" w:rsidRPr="00945128">
        <w:rPr>
          <w:rFonts w:ascii="Times New Roman" w:hAnsi="Times New Roman"/>
          <w:color w:val="000000"/>
          <w:sz w:val="24"/>
          <w:szCs w:val="24"/>
        </w:rPr>
        <w:t>ПОРЯДОК РАСЧЕТОВ</w:t>
      </w:r>
    </w:p>
    <w:p w:rsidR="00FA62B4" w:rsidRPr="00945128" w:rsidRDefault="00FA62B4" w:rsidP="00FA62B4">
      <w:pPr>
        <w:pStyle w:val="Heading"/>
        <w:ind w:left="540"/>
        <w:outlineLvl w:val="0"/>
        <w:rPr>
          <w:rFonts w:ascii="Times New Roman" w:hAnsi="Times New Roman"/>
          <w:color w:val="000000"/>
          <w:sz w:val="24"/>
          <w:szCs w:val="24"/>
        </w:rPr>
      </w:pPr>
    </w:p>
    <w:p w:rsidR="00221275" w:rsidRPr="00945128" w:rsidRDefault="00945128" w:rsidP="00945128">
      <w:pPr>
        <w:pStyle w:val="1"/>
        <w:ind w:firstLine="567"/>
        <w:jc w:val="both"/>
        <w:rPr>
          <w:rFonts w:ascii="Times New Roman" w:hAnsi="Times New Roman"/>
          <w:color w:val="000000"/>
          <w:sz w:val="24"/>
          <w:szCs w:val="24"/>
        </w:rPr>
      </w:pPr>
      <w:r>
        <w:rPr>
          <w:rFonts w:ascii="Times New Roman" w:hAnsi="Times New Roman"/>
          <w:color w:val="000000"/>
          <w:sz w:val="24"/>
          <w:szCs w:val="24"/>
        </w:rPr>
        <w:t>3</w:t>
      </w:r>
      <w:r w:rsidR="00394F76" w:rsidRPr="00945128">
        <w:rPr>
          <w:rFonts w:ascii="Times New Roman" w:hAnsi="Times New Roman"/>
          <w:color w:val="000000"/>
          <w:sz w:val="24"/>
          <w:szCs w:val="24"/>
        </w:rPr>
        <w:t>.1. Сумма настоящего Договора с</w:t>
      </w:r>
      <w:r w:rsidR="005B3962">
        <w:rPr>
          <w:rFonts w:ascii="Times New Roman" w:hAnsi="Times New Roman"/>
          <w:color w:val="000000"/>
          <w:sz w:val="24"/>
          <w:szCs w:val="24"/>
        </w:rPr>
        <w:t>клады</w:t>
      </w:r>
      <w:r w:rsidR="00394F76" w:rsidRPr="00945128">
        <w:rPr>
          <w:rFonts w:ascii="Times New Roman" w:hAnsi="Times New Roman"/>
          <w:color w:val="000000"/>
          <w:sz w:val="24"/>
          <w:szCs w:val="24"/>
        </w:rPr>
        <w:t>вает</w:t>
      </w:r>
      <w:r w:rsidR="00003C36" w:rsidRPr="00945128">
        <w:rPr>
          <w:rFonts w:ascii="Times New Roman" w:hAnsi="Times New Roman"/>
          <w:color w:val="000000"/>
          <w:sz w:val="24"/>
          <w:szCs w:val="24"/>
        </w:rPr>
        <w:t xml:space="preserve">ся из </w:t>
      </w:r>
      <w:r w:rsidR="00FA62B4" w:rsidRPr="00945128">
        <w:rPr>
          <w:rFonts w:ascii="Times New Roman" w:hAnsi="Times New Roman"/>
          <w:color w:val="000000"/>
          <w:sz w:val="24"/>
          <w:szCs w:val="24"/>
        </w:rPr>
        <w:t>двух</w:t>
      </w:r>
      <w:r w:rsidR="00394F76" w:rsidRPr="00945128">
        <w:rPr>
          <w:rFonts w:ascii="Times New Roman" w:hAnsi="Times New Roman"/>
          <w:color w:val="000000"/>
          <w:sz w:val="24"/>
          <w:szCs w:val="24"/>
        </w:rPr>
        <w:t xml:space="preserve"> составляющих:</w:t>
      </w:r>
    </w:p>
    <w:p w:rsidR="00221275" w:rsidRPr="00945128" w:rsidRDefault="00221275" w:rsidP="00394F76">
      <w:pPr>
        <w:pStyle w:val="1"/>
        <w:jc w:val="both"/>
        <w:rPr>
          <w:rFonts w:ascii="Times New Roman" w:hAnsi="Times New Roman"/>
          <w:color w:val="000000"/>
          <w:sz w:val="24"/>
          <w:szCs w:val="24"/>
        </w:rPr>
      </w:pPr>
    </w:p>
    <w:p w:rsidR="00317B97" w:rsidRPr="00F642A1" w:rsidRDefault="00394F76" w:rsidP="00394F76">
      <w:pPr>
        <w:pStyle w:val="1"/>
        <w:jc w:val="both"/>
        <w:rPr>
          <w:rFonts w:ascii="Times New Roman" w:hAnsi="Times New Roman"/>
          <w:color w:val="000000"/>
          <w:sz w:val="24"/>
          <w:szCs w:val="24"/>
        </w:rPr>
      </w:pPr>
      <w:r w:rsidRPr="00945128">
        <w:rPr>
          <w:rFonts w:ascii="Times New Roman" w:hAnsi="Times New Roman"/>
          <w:color w:val="000000"/>
          <w:sz w:val="24"/>
          <w:szCs w:val="24"/>
        </w:rPr>
        <w:t xml:space="preserve">   </w:t>
      </w:r>
      <w:r w:rsidR="0005533A">
        <w:rPr>
          <w:rFonts w:ascii="Times New Roman" w:hAnsi="Times New Roman"/>
          <w:color w:val="000000"/>
          <w:sz w:val="24"/>
          <w:szCs w:val="24"/>
        </w:rPr>
        <w:t xml:space="preserve">   </w:t>
      </w:r>
      <w:r w:rsidRPr="00945128">
        <w:rPr>
          <w:rFonts w:ascii="Times New Roman" w:hAnsi="Times New Roman"/>
          <w:color w:val="000000"/>
          <w:sz w:val="24"/>
          <w:szCs w:val="24"/>
        </w:rPr>
        <w:t xml:space="preserve"> а)  Ежемесячной абоне</w:t>
      </w:r>
      <w:r w:rsidR="00F642A1">
        <w:rPr>
          <w:rFonts w:ascii="Times New Roman" w:hAnsi="Times New Roman"/>
          <w:color w:val="000000"/>
          <w:sz w:val="24"/>
          <w:szCs w:val="24"/>
        </w:rPr>
        <w:t>нтской платы, в размере</w:t>
      </w:r>
      <w:r w:rsidRPr="00945128">
        <w:rPr>
          <w:rFonts w:ascii="Times New Roman" w:hAnsi="Times New Roman"/>
          <w:color w:val="000000"/>
          <w:sz w:val="24"/>
          <w:szCs w:val="24"/>
        </w:rPr>
        <w:t xml:space="preserve">: </w:t>
      </w:r>
      <w:r w:rsidR="00A57C37">
        <w:rPr>
          <w:rFonts w:ascii="Times New Roman" w:hAnsi="Times New Roman"/>
          <w:b/>
          <w:color w:val="000000"/>
          <w:sz w:val="24"/>
          <w:szCs w:val="24"/>
        </w:rPr>
        <w:t>_____________________________________</w:t>
      </w:r>
      <w:r w:rsidR="00F642A1">
        <w:rPr>
          <w:rFonts w:ascii="Times New Roman" w:hAnsi="Times New Roman"/>
          <w:b/>
          <w:color w:val="000000"/>
          <w:sz w:val="24"/>
          <w:szCs w:val="24"/>
        </w:rPr>
        <w:t xml:space="preserve">, </w:t>
      </w:r>
      <w:r w:rsidR="00F642A1" w:rsidRPr="00F642A1">
        <w:rPr>
          <w:rFonts w:ascii="Times New Roman" w:hAnsi="Times New Roman"/>
          <w:color w:val="000000"/>
          <w:sz w:val="24"/>
          <w:szCs w:val="24"/>
        </w:rPr>
        <w:t>которая</w:t>
      </w:r>
      <w:r w:rsidR="00317B97" w:rsidRPr="00F642A1">
        <w:rPr>
          <w:rFonts w:ascii="Times New Roman" w:hAnsi="Times New Roman"/>
          <w:color w:val="000000"/>
          <w:sz w:val="24"/>
          <w:szCs w:val="24"/>
        </w:rPr>
        <w:t xml:space="preserve">  входит в стоимость утилизации опасных отходов из расчета поставок, с</w:t>
      </w:r>
      <w:r w:rsidR="002368A8">
        <w:rPr>
          <w:rFonts w:ascii="Times New Roman" w:hAnsi="Times New Roman"/>
          <w:color w:val="000000"/>
          <w:sz w:val="24"/>
          <w:szCs w:val="24"/>
        </w:rPr>
        <w:t>огласно прейскуранту цен</w:t>
      </w:r>
      <w:r w:rsidR="00317B97" w:rsidRPr="00F642A1">
        <w:rPr>
          <w:rFonts w:ascii="Times New Roman" w:hAnsi="Times New Roman"/>
          <w:color w:val="000000"/>
          <w:sz w:val="24"/>
          <w:szCs w:val="24"/>
        </w:rPr>
        <w:t>.</w:t>
      </w:r>
    </w:p>
    <w:p w:rsidR="00F642A1" w:rsidRPr="00F642A1" w:rsidRDefault="00F642A1" w:rsidP="00394F76">
      <w:pPr>
        <w:pStyle w:val="1"/>
        <w:jc w:val="both"/>
        <w:rPr>
          <w:rFonts w:ascii="Times New Roman" w:hAnsi="Times New Roman"/>
          <w:color w:val="000000"/>
          <w:sz w:val="24"/>
          <w:szCs w:val="24"/>
        </w:rPr>
      </w:pPr>
      <w:r w:rsidRPr="00F642A1">
        <w:rPr>
          <w:rFonts w:ascii="Times New Roman" w:hAnsi="Times New Roman"/>
          <w:color w:val="000000"/>
          <w:sz w:val="24"/>
          <w:szCs w:val="24"/>
        </w:rPr>
        <w:t xml:space="preserve">   </w:t>
      </w:r>
      <w:r w:rsidR="0005533A">
        <w:rPr>
          <w:rFonts w:ascii="Times New Roman" w:hAnsi="Times New Roman"/>
          <w:color w:val="000000"/>
          <w:sz w:val="24"/>
          <w:szCs w:val="24"/>
        </w:rPr>
        <w:t xml:space="preserve">  </w:t>
      </w:r>
      <w:r w:rsidR="00A7281F">
        <w:rPr>
          <w:rFonts w:ascii="Times New Roman" w:hAnsi="Times New Roman"/>
          <w:color w:val="000000"/>
          <w:sz w:val="24"/>
          <w:szCs w:val="24"/>
        </w:rPr>
        <w:t xml:space="preserve"> </w:t>
      </w:r>
      <w:r w:rsidRPr="00F642A1">
        <w:rPr>
          <w:rFonts w:ascii="Times New Roman" w:hAnsi="Times New Roman"/>
          <w:color w:val="000000"/>
          <w:sz w:val="24"/>
          <w:szCs w:val="24"/>
        </w:rPr>
        <w:t xml:space="preserve"> б)  Фактически поступивших опасных отходов</w:t>
      </w:r>
      <w:r>
        <w:rPr>
          <w:rFonts w:ascii="Times New Roman" w:hAnsi="Times New Roman"/>
          <w:color w:val="000000"/>
          <w:sz w:val="24"/>
          <w:szCs w:val="24"/>
        </w:rPr>
        <w:t xml:space="preserve"> на основания акта-приема</w:t>
      </w:r>
      <w:r w:rsidRPr="00F642A1">
        <w:rPr>
          <w:rFonts w:ascii="Times New Roman" w:hAnsi="Times New Roman"/>
          <w:color w:val="000000"/>
          <w:sz w:val="24"/>
          <w:szCs w:val="24"/>
        </w:rPr>
        <w:t xml:space="preserve"> на утилизацию.</w:t>
      </w:r>
    </w:p>
    <w:p w:rsidR="00394F76" w:rsidRPr="00945128" w:rsidRDefault="00394F76" w:rsidP="00394F76">
      <w:pPr>
        <w:pStyle w:val="1"/>
        <w:jc w:val="both"/>
        <w:rPr>
          <w:rFonts w:ascii="Times New Roman" w:hAnsi="Times New Roman"/>
          <w:color w:val="000000"/>
          <w:sz w:val="24"/>
          <w:szCs w:val="24"/>
        </w:rPr>
      </w:pPr>
      <w:r w:rsidRPr="00945128">
        <w:rPr>
          <w:rFonts w:ascii="Times New Roman" w:hAnsi="Times New Roman"/>
          <w:color w:val="000000"/>
          <w:sz w:val="24"/>
          <w:szCs w:val="24"/>
        </w:rPr>
        <w:t xml:space="preserve">                  </w:t>
      </w:r>
    </w:p>
    <w:p w:rsidR="003D4788" w:rsidRPr="00945128" w:rsidRDefault="00945128" w:rsidP="00945128">
      <w:pPr>
        <w:pStyle w:val="Heading"/>
        <w:ind w:firstLine="567"/>
        <w:outlineLvl w:val="0"/>
        <w:rPr>
          <w:rFonts w:ascii="Times New Roman" w:hAnsi="Times New Roman"/>
          <w:b w:val="0"/>
          <w:color w:val="000000"/>
          <w:sz w:val="24"/>
          <w:szCs w:val="24"/>
        </w:rPr>
      </w:pPr>
      <w:r>
        <w:rPr>
          <w:rFonts w:ascii="Times New Roman" w:hAnsi="Times New Roman"/>
          <w:b w:val="0"/>
          <w:color w:val="000000"/>
          <w:sz w:val="24"/>
          <w:szCs w:val="24"/>
        </w:rPr>
        <w:t>3</w:t>
      </w:r>
      <w:r w:rsidR="00394F76" w:rsidRPr="00945128">
        <w:rPr>
          <w:rFonts w:ascii="Times New Roman" w:hAnsi="Times New Roman"/>
          <w:b w:val="0"/>
          <w:color w:val="000000"/>
          <w:sz w:val="24"/>
          <w:szCs w:val="24"/>
        </w:rPr>
        <w:t>.2. Оплата по настоящему договору производится путем перечисления денежных средств</w:t>
      </w:r>
      <w:r w:rsidR="00FA62B4" w:rsidRPr="00945128">
        <w:rPr>
          <w:rFonts w:ascii="Times New Roman" w:hAnsi="Times New Roman"/>
          <w:b w:val="0"/>
          <w:color w:val="000000"/>
          <w:sz w:val="24"/>
          <w:szCs w:val="24"/>
        </w:rPr>
        <w:t xml:space="preserve"> на расчетный счет Подрядчика.</w:t>
      </w:r>
    </w:p>
    <w:p w:rsidR="003D4788" w:rsidRPr="00945128" w:rsidRDefault="003D4788" w:rsidP="00394F76">
      <w:pPr>
        <w:pStyle w:val="Heading"/>
        <w:outlineLvl w:val="0"/>
        <w:rPr>
          <w:rFonts w:ascii="Times New Roman" w:hAnsi="Times New Roman"/>
          <w:b w:val="0"/>
          <w:snapToGrid/>
          <w:sz w:val="24"/>
          <w:szCs w:val="24"/>
        </w:rPr>
      </w:pPr>
    </w:p>
    <w:p w:rsidR="00FA62B4" w:rsidRPr="00945128" w:rsidRDefault="00FA62B4" w:rsidP="00FA62B4">
      <w:pPr>
        <w:shd w:val="clear" w:color="auto" w:fill="FFFFFF"/>
        <w:tabs>
          <w:tab w:val="left" w:pos="284"/>
        </w:tabs>
        <w:spacing w:before="120"/>
        <w:ind w:firstLine="567"/>
        <w:jc w:val="center"/>
        <w:rPr>
          <w:b/>
          <w:bCs/>
          <w:spacing w:val="-2"/>
        </w:rPr>
      </w:pPr>
      <w:r w:rsidRPr="00945128">
        <w:rPr>
          <w:b/>
          <w:bCs/>
          <w:spacing w:val="-2"/>
        </w:rPr>
        <w:t>4. ОТВЕТСТВЕННОСТЬ СТОРОН</w:t>
      </w:r>
    </w:p>
    <w:p w:rsidR="00FA62B4" w:rsidRPr="00945128" w:rsidRDefault="00FA62B4" w:rsidP="00FA62B4">
      <w:pPr>
        <w:shd w:val="clear" w:color="auto" w:fill="FFFFFF"/>
        <w:tabs>
          <w:tab w:val="left" w:pos="284"/>
        </w:tabs>
        <w:spacing w:before="120" w:line="283" w:lineRule="exact"/>
        <w:ind w:right="17" w:firstLine="567"/>
        <w:jc w:val="both"/>
        <w:rPr>
          <w:spacing w:val="-1"/>
        </w:rPr>
      </w:pPr>
      <w:r w:rsidRPr="00945128">
        <w:rPr>
          <w:spacing w:val="-1"/>
        </w:rPr>
        <w:t>4.1. За неисполнение, либо ненадлежащее исполнение обязательств по настоящему договору Стороны несут ответственность согласно действующему законодательству РФ.</w:t>
      </w:r>
    </w:p>
    <w:p w:rsidR="00FA62B4" w:rsidRPr="00945128" w:rsidRDefault="00FA62B4" w:rsidP="00FA62B4">
      <w:pPr>
        <w:ind w:firstLine="567"/>
        <w:jc w:val="both"/>
      </w:pPr>
      <w:r w:rsidRPr="00945128">
        <w:t>4.2. Исполнитель не несет ответственности за прямой или косвенный ущерб, причиненный Заказчику или третьим лицам, в случае если данные, указанные в Заявке, не соответствуют действительности.</w:t>
      </w:r>
    </w:p>
    <w:p w:rsidR="00FA62B4" w:rsidRPr="00945128" w:rsidRDefault="00FA62B4" w:rsidP="00FA62B4">
      <w:pPr>
        <w:ind w:firstLine="567"/>
        <w:jc w:val="both"/>
      </w:pPr>
      <w:r w:rsidRPr="00945128">
        <w:t xml:space="preserve">4.3. Заказчик обязан компенсировать причиненные вследствие несоответствия данным, указанным в Заявке, убытки Исполнителя по ценам, действующим на момент приемки таких опасных отходов. При этом Заказчик обязан оплатить такие расходы (убытки) Исполнителя в течение </w:t>
      </w:r>
      <w:r w:rsidRPr="00945128">
        <w:rPr>
          <w:b/>
        </w:rPr>
        <w:t>3</w:t>
      </w:r>
      <w:r w:rsidRPr="00945128">
        <w:t xml:space="preserve"> (трёх) календарных дней с момента выставления счета (счета-фактуры/акты сдачи-приемки оказанных услуг).</w:t>
      </w:r>
    </w:p>
    <w:p w:rsidR="00FA62B4" w:rsidRDefault="00FA62B4" w:rsidP="00FA62B4">
      <w:pPr>
        <w:shd w:val="clear" w:color="auto" w:fill="FFFFFF"/>
        <w:tabs>
          <w:tab w:val="left" w:pos="284"/>
        </w:tabs>
        <w:spacing w:before="120"/>
        <w:ind w:firstLine="567"/>
        <w:jc w:val="center"/>
        <w:rPr>
          <w:b/>
          <w:bCs/>
          <w:spacing w:val="-2"/>
        </w:rPr>
      </w:pPr>
      <w:r w:rsidRPr="00945128">
        <w:rPr>
          <w:b/>
          <w:bCs/>
          <w:spacing w:val="-2"/>
        </w:rPr>
        <w:t>5. ПОРЯДОК ОКАЗАНИЯ УСЛУГ</w:t>
      </w:r>
    </w:p>
    <w:p w:rsidR="00496068" w:rsidRPr="00945128" w:rsidRDefault="00496068" w:rsidP="00FA62B4">
      <w:pPr>
        <w:shd w:val="clear" w:color="auto" w:fill="FFFFFF"/>
        <w:tabs>
          <w:tab w:val="left" w:pos="284"/>
        </w:tabs>
        <w:spacing w:before="120"/>
        <w:ind w:firstLine="567"/>
        <w:jc w:val="center"/>
        <w:rPr>
          <w:b/>
          <w:bCs/>
          <w:spacing w:val="-2"/>
        </w:rPr>
      </w:pPr>
    </w:p>
    <w:p w:rsidR="00FA62B4" w:rsidRPr="00945128" w:rsidRDefault="00FA62B4" w:rsidP="00FA62B4">
      <w:pPr>
        <w:shd w:val="clear" w:color="auto" w:fill="FFFFFF"/>
        <w:tabs>
          <w:tab w:val="left" w:pos="284"/>
        </w:tabs>
        <w:spacing w:line="283" w:lineRule="exact"/>
        <w:ind w:right="17" w:firstLine="567"/>
        <w:jc w:val="both"/>
        <w:rPr>
          <w:spacing w:val="-1"/>
        </w:rPr>
      </w:pPr>
      <w:r w:rsidRPr="00945128">
        <w:rPr>
          <w:spacing w:val="-1"/>
        </w:rPr>
        <w:t>5.1. Перевозка опасных отходов к месту утилизации производится специал</w:t>
      </w:r>
      <w:r w:rsidR="00496068">
        <w:rPr>
          <w:spacing w:val="-1"/>
        </w:rPr>
        <w:t xml:space="preserve">ьным транспортом </w:t>
      </w:r>
      <w:r w:rsidRPr="00945128">
        <w:rPr>
          <w:spacing w:val="-1"/>
        </w:rPr>
        <w:t xml:space="preserve"> Заказчика по согласованию сторон, обеспечивающим безопасную транспортировку таких отходов.</w:t>
      </w:r>
    </w:p>
    <w:p w:rsidR="00FA62B4" w:rsidRPr="00945128" w:rsidRDefault="00FA62B4" w:rsidP="00FA62B4">
      <w:pPr>
        <w:shd w:val="clear" w:color="auto" w:fill="FFFFFF"/>
        <w:tabs>
          <w:tab w:val="left" w:pos="284"/>
        </w:tabs>
        <w:spacing w:line="283" w:lineRule="exact"/>
        <w:ind w:right="17" w:firstLine="567"/>
        <w:jc w:val="both"/>
        <w:rPr>
          <w:spacing w:val="-1"/>
        </w:rPr>
      </w:pPr>
      <w:r w:rsidRPr="00945128">
        <w:rPr>
          <w:spacing w:val="-1"/>
        </w:rPr>
        <w:t xml:space="preserve">5.2. </w:t>
      </w:r>
      <w:r w:rsidR="00047916">
        <w:rPr>
          <w:spacing w:val="-1"/>
        </w:rPr>
        <w:t xml:space="preserve"> </w:t>
      </w:r>
      <w:r w:rsidRPr="00945128">
        <w:rPr>
          <w:spacing w:val="-1"/>
        </w:rPr>
        <w:t>Если в процессе работ выясняется невозможность или нецелесообразность проведения работ по утилизации, Исполнитель обязан в 10-дневный срок уведомить Заказчика об этом и в течение 10 (десяти) последующих дней провести согласование дальнейших действий.</w:t>
      </w:r>
    </w:p>
    <w:p w:rsidR="00FA62B4" w:rsidRDefault="00FA62B4" w:rsidP="00FA62B4">
      <w:pPr>
        <w:shd w:val="clear" w:color="auto" w:fill="FFFFFF"/>
        <w:tabs>
          <w:tab w:val="left" w:pos="284"/>
        </w:tabs>
        <w:spacing w:line="283" w:lineRule="exact"/>
        <w:ind w:right="17" w:firstLine="567"/>
        <w:jc w:val="both"/>
        <w:rPr>
          <w:spacing w:val="-1"/>
        </w:rPr>
      </w:pPr>
      <w:r w:rsidRPr="00945128">
        <w:rPr>
          <w:spacing w:val="-1"/>
        </w:rPr>
        <w:t>5.3. Прием опасных отходов осуществляется на основании накладной или передаточного акта, выписанного Заказчиком. При этом допускается указание веса (объема) отхода, рассчитанного теоретически согласно Заявке Заказчика и  Ценовому соглашению.</w:t>
      </w:r>
    </w:p>
    <w:p w:rsidR="00496068" w:rsidRPr="00945128" w:rsidRDefault="00496068" w:rsidP="00FA62B4">
      <w:pPr>
        <w:shd w:val="clear" w:color="auto" w:fill="FFFFFF"/>
        <w:tabs>
          <w:tab w:val="left" w:pos="284"/>
        </w:tabs>
        <w:spacing w:line="283" w:lineRule="exact"/>
        <w:ind w:right="17" w:firstLine="567"/>
        <w:jc w:val="both"/>
        <w:rPr>
          <w:spacing w:val="-1"/>
        </w:rPr>
      </w:pPr>
    </w:p>
    <w:p w:rsidR="00FA62B4" w:rsidRDefault="00FA62B4" w:rsidP="00FA62B4">
      <w:pPr>
        <w:shd w:val="clear" w:color="auto" w:fill="FFFFFF"/>
        <w:tabs>
          <w:tab w:val="left" w:pos="284"/>
        </w:tabs>
        <w:spacing w:before="120"/>
        <w:ind w:firstLine="567"/>
        <w:jc w:val="center"/>
        <w:rPr>
          <w:b/>
          <w:bCs/>
          <w:spacing w:val="-2"/>
        </w:rPr>
      </w:pPr>
      <w:r w:rsidRPr="00945128">
        <w:rPr>
          <w:b/>
          <w:bCs/>
          <w:spacing w:val="-2"/>
        </w:rPr>
        <w:t>6. СРОК ДЕЙСТВИЯ ДОГОВОРА</w:t>
      </w:r>
    </w:p>
    <w:p w:rsidR="00496068" w:rsidRPr="00945128" w:rsidRDefault="00496068" w:rsidP="00FA62B4">
      <w:pPr>
        <w:shd w:val="clear" w:color="auto" w:fill="FFFFFF"/>
        <w:tabs>
          <w:tab w:val="left" w:pos="284"/>
        </w:tabs>
        <w:spacing w:before="120"/>
        <w:ind w:firstLine="567"/>
        <w:jc w:val="center"/>
        <w:rPr>
          <w:b/>
          <w:bCs/>
          <w:spacing w:val="-2"/>
        </w:rPr>
      </w:pPr>
    </w:p>
    <w:p w:rsidR="00E11677" w:rsidRDefault="00FA62B4" w:rsidP="003C5D42">
      <w:pPr>
        <w:spacing w:before="120"/>
        <w:ind w:firstLine="567"/>
        <w:jc w:val="both"/>
      </w:pPr>
      <w:r w:rsidRPr="00945128">
        <w:t xml:space="preserve">6.1. Настоящий Договор вступает в силу с момента его подписания Сторонами и </w:t>
      </w:r>
      <w:r w:rsidR="00C13B41">
        <w:t>действует в течени</w:t>
      </w:r>
      <w:proofErr w:type="gramStart"/>
      <w:r w:rsidR="00C13B41">
        <w:t>и</w:t>
      </w:r>
      <w:proofErr w:type="gramEnd"/>
      <w:r w:rsidR="00C13B41">
        <w:t xml:space="preserve"> одного календарного года</w:t>
      </w:r>
      <w:r w:rsidRPr="00945128">
        <w:t>, а в отношении расчетов и ответственности С</w:t>
      </w:r>
      <w:r w:rsidR="00496068">
        <w:t xml:space="preserve">торон по настоящему Договору  </w:t>
      </w:r>
      <w:r w:rsidRPr="00945128">
        <w:t xml:space="preserve">до полного расчета между Сторонами. С момента вступления в силу настоящего Договора все иные Договоры или соглашения между сторонами на оказание услуг, указанных в разделе 1 настоящего Договора, считаются прекратившими свое действие. </w:t>
      </w:r>
    </w:p>
    <w:p w:rsidR="007B1178" w:rsidRDefault="00E11677" w:rsidP="003C5D42">
      <w:pPr>
        <w:spacing w:before="120"/>
        <w:ind w:firstLine="567"/>
        <w:jc w:val="both"/>
      </w:pPr>
      <w:r>
        <w:t xml:space="preserve">6.2. </w:t>
      </w:r>
      <w:r w:rsidR="00FA62B4" w:rsidRPr="00945128">
        <w:t>Настоящий Договор автоматически продляется на последующий календарный год, если ни одна из сторон не заявит, в письменной форме, о своем намерении прекратить отношения</w:t>
      </w:r>
      <w:r w:rsidR="00C13B41">
        <w:t xml:space="preserve"> по Договору не менее</w:t>
      </w:r>
      <w:proofErr w:type="gramStart"/>
      <w:r w:rsidR="00C13B41">
        <w:t>,</w:t>
      </w:r>
      <w:proofErr w:type="gramEnd"/>
      <w:r w:rsidR="00C13B41">
        <w:t xml:space="preserve"> чем за 25</w:t>
      </w:r>
      <w:r w:rsidR="00FA62B4" w:rsidRPr="00945128">
        <w:t xml:space="preserve"> календарных дней до окончания срока действия Договора. </w:t>
      </w:r>
    </w:p>
    <w:p w:rsidR="003C5D42" w:rsidRPr="003C5D42" w:rsidRDefault="003C5D42" w:rsidP="003C5D42">
      <w:pPr>
        <w:spacing w:before="120"/>
        <w:ind w:firstLine="567"/>
        <w:jc w:val="both"/>
      </w:pPr>
    </w:p>
    <w:p w:rsidR="00FA62B4" w:rsidRDefault="00FA62B4" w:rsidP="00FA62B4">
      <w:pPr>
        <w:shd w:val="clear" w:color="auto" w:fill="FFFFFF"/>
        <w:tabs>
          <w:tab w:val="left" w:pos="284"/>
        </w:tabs>
        <w:spacing w:before="120"/>
        <w:ind w:firstLine="567"/>
        <w:jc w:val="center"/>
        <w:rPr>
          <w:b/>
          <w:bCs/>
          <w:spacing w:val="-2"/>
        </w:rPr>
      </w:pPr>
      <w:r w:rsidRPr="00A7281F">
        <w:rPr>
          <w:b/>
          <w:bCs/>
          <w:spacing w:val="-2"/>
        </w:rPr>
        <w:t>7</w:t>
      </w:r>
      <w:r w:rsidRPr="00945128">
        <w:rPr>
          <w:bCs/>
          <w:spacing w:val="-2"/>
        </w:rPr>
        <w:t>.</w:t>
      </w:r>
      <w:r w:rsidRPr="00945128">
        <w:rPr>
          <w:b/>
          <w:bCs/>
          <w:spacing w:val="-2"/>
        </w:rPr>
        <w:t xml:space="preserve"> ЗАКЛЮЧИТЕЛЬНЫЕ ПОЛОЖЕНИЯ</w:t>
      </w:r>
    </w:p>
    <w:p w:rsidR="00496068" w:rsidRPr="00945128" w:rsidRDefault="00496068" w:rsidP="00FA62B4">
      <w:pPr>
        <w:shd w:val="clear" w:color="auto" w:fill="FFFFFF"/>
        <w:tabs>
          <w:tab w:val="left" w:pos="284"/>
        </w:tabs>
        <w:spacing w:before="120"/>
        <w:ind w:firstLine="567"/>
        <w:jc w:val="center"/>
        <w:rPr>
          <w:b/>
          <w:bCs/>
          <w:spacing w:val="-2"/>
        </w:rPr>
      </w:pPr>
    </w:p>
    <w:p w:rsidR="00FA62B4" w:rsidRPr="00945128" w:rsidRDefault="00FA62B4" w:rsidP="00FA62B4">
      <w:pPr>
        <w:ind w:firstLine="567"/>
        <w:jc w:val="both"/>
      </w:pPr>
      <w:r w:rsidRPr="00945128">
        <w:t xml:space="preserve">7.1. Изменения условий настоящего Договора производятся путем составления в письменном виде дополнительных соглашений, подписываемых Сторонами настоящего договора или </w:t>
      </w:r>
      <w:r w:rsidRPr="00945128">
        <w:lastRenderedPageBreak/>
        <w:t xml:space="preserve">уполномоченными на то их представителями и являющимися впоследствии неотъемлемой частью настоящего Договора. </w:t>
      </w:r>
    </w:p>
    <w:p w:rsidR="00FA62B4" w:rsidRPr="00945128" w:rsidRDefault="00FA62B4" w:rsidP="00FA62B4">
      <w:pPr>
        <w:ind w:firstLine="567"/>
        <w:jc w:val="both"/>
      </w:pPr>
      <w:r w:rsidRPr="00945128">
        <w:t xml:space="preserve">7.2. Все уведомления сторон друг друга, если иное не установлено настоящим договором, считаются сделанными надлежащим образом, если они отправлены заказным письмом </w:t>
      </w:r>
      <w:r w:rsidR="00496068">
        <w:t xml:space="preserve">почтой </w:t>
      </w:r>
      <w:r w:rsidRPr="00945128">
        <w:t xml:space="preserve">с </w:t>
      </w:r>
      <w:r w:rsidR="00496068">
        <w:t xml:space="preserve">уведомлением </w:t>
      </w:r>
      <w:r w:rsidRPr="00945128">
        <w:t xml:space="preserve"> по адресу, указанному в договоре,  и </w:t>
      </w:r>
      <w:proofErr w:type="gramStart"/>
      <w:r w:rsidRPr="00945128">
        <w:t>считаются</w:t>
      </w:r>
      <w:proofErr w:type="gramEnd"/>
      <w:r w:rsidRPr="00945128">
        <w:t xml:space="preserve"> безусловно полученными другой стороной  по истечении 15 календарных дней с даты отправления.</w:t>
      </w:r>
    </w:p>
    <w:p w:rsidR="00FA62B4" w:rsidRPr="00945128" w:rsidRDefault="00FA62B4" w:rsidP="00FA62B4">
      <w:pPr>
        <w:ind w:firstLine="567"/>
        <w:jc w:val="both"/>
      </w:pPr>
      <w:r w:rsidRPr="00945128">
        <w:t xml:space="preserve">7.3. Настоящий </w:t>
      </w:r>
      <w:proofErr w:type="gramStart"/>
      <w:r w:rsidRPr="00945128">
        <w:t>договор</w:t>
      </w:r>
      <w:proofErr w:type="gramEnd"/>
      <w:r w:rsidRPr="00945128">
        <w:t xml:space="preserve"> может быть расторгнут как по соглашению сторон, так и по требованию одной из Сторон по основаниям, предусмотренным действующим законодательством РФ. Сторона, расторгающая настоящий Договор, обязана письменно уведомить другую Сторону не позднее чем, за 15 (пятнадцать) календарных дней до предполагаемой даты расторжения настоящего Договора.</w:t>
      </w:r>
    </w:p>
    <w:p w:rsidR="00FA62B4" w:rsidRPr="00945128" w:rsidRDefault="00FA62B4" w:rsidP="00FA62B4">
      <w:pPr>
        <w:ind w:firstLine="567"/>
        <w:jc w:val="both"/>
      </w:pPr>
      <w:r w:rsidRPr="00945128">
        <w:t>7.4. Споры и разногласия, которые могут возникнуть по настоящему Договору по возможности решаются Сторонами путем переговоров, с соблюдением претензионного порядка. Срок рассмотрения претензии 15 (пятнадцать) рабочих дней с момента ее получения.</w:t>
      </w:r>
    </w:p>
    <w:p w:rsidR="00FA62B4" w:rsidRPr="00945128" w:rsidRDefault="00FA62B4" w:rsidP="00FA62B4">
      <w:pPr>
        <w:ind w:firstLine="540"/>
        <w:jc w:val="both"/>
      </w:pPr>
      <w:r w:rsidRPr="00945128">
        <w:t>7.5. Все споры, возникающие из настоящего Договора или в связи с его исполнением, передаются  на рассмотрение в Арбитражный суд Республики Бурятия.</w:t>
      </w:r>
    </w:p>
    <w:p w:rsidR="00FA62B4" w:rsidRPr="00945128" w:rsidRDefault="00FA62B4" w:rsidP="00FA62B4">
      <w:pPr>
        <w:ind w:firstLine="567"/>
        <w:jc w:val="both"/>
      </w:pPr>
      <w:r w:rsidRPr="00945128">
        <w:t>7.6. Недействительность отдельных положений договора не влечет недействительности всего Договора.</w:t>
      </w:r>
    </w:p>
    <w:p w:rsidR="00E84159" w:rsidRPr="00945128" w:rsidRDefault="00E84159" w:rsidP="00221275">
      <w:pPr>
        <w:pStyle w:val="Heading"/>
        <w:rPr>
          <w:rFonts w:ascii="Times New Roman" w:hAnsi="Times New Roman"/>
          <w:sz w:val="24"/>
          <w:szCs w:val="24"/>
        </w:rPr>
      </w:pPr>
    </w:p>
    <w:p w:rsidR="004F1763" w:rsidRPr="00945128" w:rsidRDefault="00FA62B4" w:rsidP="00FA62B4">
      <w:pPr>
        <w:pStyle w:val="Heading"/>
        <w:jc w:val="center"/>
        <w:rPr>
          <w:rFonts w:ascii="Times New Roman" w:hAnsi="Times New Roman"/>
          <w:sz w:val="24"/>
          <w:szCs w:val="24"/>
        </w:rPr>
      </w:pPr>
      <w:r w:rsidRPr="00945128">
        <w:rPr>
          <w:rFonts w:ascii="Times New Roman" w:hAnsi="Times New Roman"/>
          <w:sz w:val="24"/>
          <w:szCs w:val="24"/>
        </w:rPr>
        <w:t>8</w:t>
      </w:r>
      <w:r w:rsidR="004F1763" w:rsidRPr="00945128">
        <w:rPr>
          <w:rFonts w:ascii="Times New Roman" w:hAnsi="Times New Roman"/>
          <w:sz w:val="24"/>
          <w:szCs w:val="24"/>
        </w:rPr>
        <w:t xml:space="preserve">. </w:t>
      </w:r>
      <w:r w:rsidRPr="00945128">
        <w:rPr>
          <w:rFonts w:ascii="Times New Roman" w:hAnsi="Times New Roman"/>
          <w:sz w:val="24"/>
          <w:szCs w:val="24"/>
        </w:rPr>
        <w:t>АДРЕСА И БАНКОВСКИЕ РЕКВИЗИТЫ СТОРОН</w:t>
      </w:r>
    </w:p>
    <w:p w:rsidR="004F1763" w:rsidRPr="00945128" w:rsidRDefault="004F1763" w:rsidP="004F1763">
      <w:pPr>
        <w:pStyle w:val="Heading"/>
        <w:jc w:val="center"/>
        <w:rPr>
          <w:rFonts w:ascii="Times New Roman" w:hAnsi="Times New Roman"/>
          <w:sz w:val="24"/>
          <w:szCs w:val="24"/>
        </w:rPr>
      </w:pPr>
    </w:p>
    <w:p w:rsidR="004F1763" w:rsidRPr="00945128" w:rsidRDefault="004F1763" w:rsidP="004F1763">
      <w:pPr>
        <w:pStyle w:val="Heading"/>
        <w:jc w:val="center"/>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2"/>
        <w:gridCol w:w="5136"/>
      </w:tblGrid>
      <w:tr w:rsidR="00A57C37" w:rsidRPr="00F675BC" w:rsidTr="000C194A">
        <w:tc>
          <w:tcPr>
            <w:tcW w:w="5245" w:type="dxa"/>
          </w:tcPr>
          <w:p w:rsidR="00A57C37" w:rsidRPr="00F675BC" w:rsidRDefault="00A57C37" w:rsidP="000C194A">
            <w:pPr>
              <w:pStyle w:val="Heading"/>
              <w:jc w:val="center"/>
              <w:outlineLvl w:val="0"/>
              <w:rPr>
                <w:rFonts w:ascii="Times New Roman" w:hAnsi="Times New Roman"/>
                <w:color w:val="000000"/>
                <w:sz w:val="24"/>
                <w:szCs w:val="24"/>
              </w:rPr>
            </w:pPr>
            <w:r w:rsidRPr="00F675BC">
              <w:rPr>
                <w:rFonts w:ascii="Times New Roman" w:hAnsi="Times New Roman"/>
                <w:color w:val="000000"/>
                <w:sz w:val="24"/>
                <w:szCs w:val="24"/>
              </w:rPr>
              <w:t>Заказчик</w:t>
            </w:r>
          </w:p>
        </w:tc>
        <w:tc>
          <w:tcPr>
            <w:tcW w:w="5103" w:type="dxa"/>
          </w:tcPr>
          <w:p w:rsidR="00A57C37" w:rsidRPr="00F675BC" w:rsidRDefault="00A57C37" w:rsidP="000C194A">
            <w:pPr>
              <w:pStyle w:val="Heading"/>
              <w:jc w:val="center"/>
              <w:outlineLvl w:val="0"/>
              <w:rPr>
                <w:rFonts w:ascii="Times New Roman" w:hAnsi="Times New Roman"/>
                <w:color w:val="000000"/>
                <w:sz w:val="24"/>
                <w:szCs w:val="24"/>
              </w:rPr>
            </w:pPr>
            <w:r w:rsidRPr="00F675BC">
              <w:rPr>
                <w:rFonts w:ascii="Times New Roman" w:hAnsi="Times New Roman"/>
                <w:color w:val="000000"/>
                <w:sz w:val="24"/>
                <w:szCs w:val="24"/>
              </w:rPr>
              <w:t>Подрядчик</w:t>
            </w:r>
          </w:p>
        </w:tc>
      </w:tr>
      <w:tr w:rsidR="00A57C37" w:rsidRPr="0064771F" w:rsidTr="000C194A">
        <w:tc>
          <w:tcPr>
            <w:tcW w:w="5245" w:type="dxa"/>
          </w:tcPr>
          <w:p w:rsidR="00A57C37" w:rsidRDefault="00A57C37" w:rsidP="000C194A">
            <w:pPr>
              <w:pStyle w:val="Heading"/>
              <w:outlineLvl w:val="0"/>
              <w:rPr>
                <w:rFonts w:ascii="Times New Roman" w:hAnsi="Times New Roman"/>
                <w:color w:val="000000"/>
                <w:sz w:val="24"/>
                <w:szCs w:val="24"/>
              </w:rPr>
            </w:pPr>
            <w:r>
              <w:rPr>
                <w:rFonts w:ascii="Times New Roman" w:hAnsi="Times New Roman"/>
                <w:color w:val="000000"/>
                <w:sz w:val="24"/>
                <w:szCs w:val="24"/>
              </w:rPr>
              <w:t xml:space="preserve"> _________________________________________</w:t>
            </w:r>
          </w:p>
          <w:p w:rsidR="00A57C37" w:rsidRPr="002A558D" w:rsidRDefault="00A57C37" w:rsidP="000C194A">
            <w:pPr>
              <w:pStyle w:val="Heading"/>
              <w:ind w:firstLine="1452"/>
              <w:outlineLvl w:val="0"/>
              <w:rPr>
                <w:rFonts w:ascii="Times New Roman" w:hAnsi="Times New Roman"/>
                <w:color w:val="000000"/>
                <w:sz w:val="24"/>
                <w:szCs w:val="24"/>
                <w:vertAlign w:val="subscript"/>
              </w:rPr>
            </w:pPr>
            <w:r w:rsidRPr="002A558D">
              <w:rPr>
                <w:rFonts w:ascii="Times New Roman" w:hAnsi="Times New Roman"/>
                <w:color w:val="000000"/>
                <w:sz w:val="24"/>
                <w:szCs w:val="24"/>
                <w:vertAlign w:val="subscript"/>
              </w:rPr>
              <w:t>(Наименование предприятия)</w:t>
            </w:r>
          </w:p>
          <w:p w:rsidR="00A57C37" w:rsidRDefault="00A57C37" w:rsidP="000C194A">
            <w:pPr>
              <w:pStyle w:val="Heading"/>
              <w:outlineLvl w:val="0"/>
              <w:rPr>
                <w:rFonts w:ascii="Times New Roman" w:hAnsi="Times New Roman"/>
                <w:color w:val="000000"/>
                <w:sz w:val="24"/>
                <w:szCs w:val="24"/>
              </w:rPr>
            </w:pPr>
          </w:p>
          <w:p w:rsidR="00A57C37" w:rsidRPr="0000789C" w:rsidRDefault="00A57C37" w:rsidP="000C194A">
            <w:pPr>
              <w:pStyle w:val="Heading"/>
              <w:outlineLvl w:val="0"/>
              <w:rPr>
                <w:rFonts w:ascii="Times New Roman" w:hAnsi="Times New Roman"/>
                <w:b w:val="0"/>
                <w:color w:val="000000"/>
                <w:sz w:val="24"/>
                <w:szCs w:val="24"/>
              </w:rPr>
            </w:pPr>
            <w:r w:rsidRPr="0000789C">
              <w:rPr>
                <w:rFonts w:ascii="Times New Roman" w:hAnsi="Times New Roman"/>
                <w:b w:val="0"/>
                <w:color w:val="000000"/>
                <w:sz w:val="24"/>
                <w:szCs w:val="24"/>
              </w:rPr>
              <w:t>Юридический адрес</w:t>
            </w:r>
            <w:r>
              <w:rPr>
                <w:rFonts w:ascii="Times New Roman" w:hAnsi="Times New Roman"/>
                <w:b w:val="0"/>
                <w:color w:val="000000"/>
                <w:sz w:val="24"/>
                <w:szCs w:val="24"/>
              </w:rPr>
              <w:t>_______________________</w:t>
            </w:r>
            <w:r w:rsidRPr="0000789C">
              <w:rPr>
                <w:rFonts w:ascii="Times New Roman" w:hAnsi="Times New Roman"/>
                <w:b w:val="0"/>
                <w:color w:val="000000"/>
                <w:sz w:val="24"/>
                <w:szCs w:val="24"/>
              </w:rPr>
              <w:t xml:space="preserve"> </w:t>
            </w:r>
          </w:p>
          <w:p w:rsidR="00A57C37" w:rsidRPr="00F675BC" w:rsidRDefault="00A57C37" w:rsidP="000C194A">
            <w:r>
              <w:rPr>
                <w:color w:val="000000"/>
              </w:rPr>
              <w:t>Почтовый а</w:t>
            </w:r>
            <w:r w:rsidRPr="00C86B69">
              <w:rPr>
                <w:color w:val="000000"/>
              </w:rPr>
              <w:t>дрес</w:t>
            </w:r>
            <w:r w:rsidRPr="00F675BC">
              <w:rPr>
                <w:b/>
                <w:color w:val="000000"/>
              </w:rPr>
              <w:t>:</w:t>
            </w:r>
            <w:r>
              <w:rPr>
                <w:b/>
                <w:color w:val="000000"/>
              </w:rPr>
              <w:t xml:space="preserve"> </w:t>
            </w:r>
            <w:r>
              <w:rPr>
                <w:color w:val="000000"/>
              </w:rPr>
              <w:t>__________________________</w:t>
            </w:r>
          </w:p>
          <w:p w:rsidR="00A57C37" w:rsidRDefault="00A57C37" w:rsidP="000C194A">
            <w:r>
              <w:t>ИНН /КПП _______________________________</w:t>
            </w:r>
          </w:p>
          <w:p w:rsidR="00A57C37" w:rsidRPr="00F675BC" w:rsidRDefault="00A57C37" w:rsidP="000C194A">
            <w:r>
              <w:t>ОГРН ___________________________________</w:t>
            </w:r>
          </w:p>
          <w:p w:rsidR="00A57C37" w:rsidRPr="009E177B" w:rsidRDefault="00A57C37" w:rsidP="000C194A">
            <w:proofErr w:type="gramStart"/>
            <w:r w:rsidRPr="00F675BC">
              <w:t>Р</w:t>
            </w:r>
            <w:proofErr w:type="gramEnd"/>
            <w:r w:rsidRPr="00F675BC">
              <w:t xml:space="preserve">/с </w:t>
            </w:r>
            <w:r>
              <w:t>______________________________________</w:t>
            </w:r>
          </w:p>
          <w:p w:rsidR="00A57C37" w:rsidRPr="00F675BC" w:rsidRDefault="00A57C37" w:rsidP="000C194A">
            <w:r w:rsidRPr="00F675BC">
              <w:t xml:space="preserve">БИК </w:t>
            </w:r>
            <w:r>
              <w:t>_____________________________________</w:t>
            </w:r>
          </w:p>
          <w:p w:rsidR="00A57C37" w:rsidRDefault="00A57C37" w:rsidP="000C194A">
            <w:r w:rsidRPr="00F675BC">
              <w:t xml:space="preserve">К/с </w:t>
            </w:r>
            <w:r>
              <w:t>______________________________________</w:t>
            </w:r>
          </w:p>
          <w:p w:rsidR="00A57C37" w:rsidRPr="00F675BC" w:rsidRDefault="00A57C37" w:rsidP="000C194A">
            <w:r w:rsidRPr="00F675BC">
              <w:t xml:space="preserve">ОКПО: </w:t>
            </w:r>
            <w:r>
              <w:t>__________________________________</w:t>
            </w:r>
          </w:p>
          <w:p w:rsidR="00A57C37" w:rsidRDefault="00A57C37" w:rsidP="000C194A">
            <w:pPr>
              <w:rPr>
                <w:sz w:val="28"/>
                <w:szCs w:val="28"/>
              </w:rPr>
            </w:pPr>
            <w:r w:rsidRPr="00F675BC">
              <w:t>ОГРН</w:t>
            </w:r>
            <w:r>
              <w:t>: ___________________________________</w:t>
            </w:r>
          </w:p>
          <w:p w:rsidR="00A57C37" w:rsidRPr="00F675BC" w:rsidRDefault="00A57C37" w:rsidP="000C194A">
            <w:r>
              <w:t>Тел.</w:t>
            </w:r>
            <w:r w:rsidRPr="001C23C0">
              <w:t xml:space="preserve"> </w:t>
            </w:r>
            <w:r>
              <w:t>_____________________________________</w:t>
            </w:r>
          </w:p>
          <w:p w:rsidR="00A57C37" w:rsidRDefault="00A57C37" w:rsidP="000C194A">
            <w:pPr>
              <w:pStyle w:val="Heading"/>
              <w:outlineLvl w:val="0"/>
              <w:rPr>
                <w:rFonts w:ascii="Times New Roman" w:hAnsi="Times New Roman"/>
                <w:color w:val="000000"/>
                <w:sz w:val="24"/>
                <w:szCs w:val="24"/>
              </w:rPr>
            </w:pPr>
          </w:p>
          <w:p w:rsidR="00A57C37" w:rsidRDefault="00A57C37" w:rsidP="000C194A">
            <w:pPr>
              <w:pStyle w:val="Heading"/>
              <w:outlineLvl w:val="0"/>
              <w:rPr>
                <w:rFonts w:ascii="Times New Roman" w:hAnsi="Times New Roman"/>
                <w:color w:val="000000"/>
                <w:sz w:val="24"/>
                <w:szCs w:val="24"/>
              </w:rPr>
            </w:pPr>
          </w:p>
          <w:p w:rsidR="00A57C37" w:rsidRDefault="00A57C37" w:rsidP="000C194A">
            <w:pPr>
              <w:pStyle w:val="Heading"/>
              <w:outlineLvl w:val="0"/>
              <w:rPr>
                <w:rFonts w:ascii="Times New Roman" w:hAnsi="Times New Roman"/>
                <w:color w:val="000000"/>
                <w:sz w:val="24"/>
                <w:szCs w:val="24"/>
              </w:rPr>
            </w:pPr>
            <w:r>
              <w:rPr>
                <w:rFonts w:ascii="Times New Roman" w:hAnsi="Times New Roman"/>
                <w:color w:val="000000"/>
                <w:sz w:val="24"/>
                <w:szCs w:val="24"/>
              </w:rPr>
              <w:t>Директор ________________________________</w:t>
            </w:r>
          </w:p>
          <w:p w:rsidR="00A57C37" w:rsidRPr="002A558D" w:rsidRDefault="00A57C37" w:rsidP="000C194A">
            <w:pPr>
              <w:pStyle w:val="Heading"/>
              <w:ind w:firstLine="1735"/>
              <w:outlineLvl w:val="0"/>
              <w:rPr>
                <w:rFonts w:ascii="Times New Roman" w:hAnsi="Times New Roman"/>
                <w:color w:val="000000"/>
                <w:sz w:val="24"/>
                <w:szCs w:val="24"/>
                <w:vertAlign w:val="subscript"/>
              </w:rPr>
            </w:pPr>
            <w:r w:rsidRPr="002A558D">
              <w:rPr>
                <w:rFonts w:ascii="Times New Roman" w:hAnsi="Times New Roman"/>
                <w:color w:val="000000"/>
                <w:sz w:val="24"/>
                <w:szCs w:val="24"/>
                <w:vertAlign w:val="subscript"/>
              </w:rPr>
              <w:t>(Ф.И.О. директора-представителя)</w:t>
            </w:r>
          </w:p>
          <w:p w:rsidR="00A57C37" w:rsidRPr="00F675BC" w:rsidRDefault="00A57C37" w:rsidP="000C194A">
            <w:pPr>
              <w:pStyle w:val="Heading"/>
              <w:outlineLvl w:val="0"/>
              <w:rPr>
                <w:rFonts w:ascii="Times New Roman" w:hAnsi="Times New Roman"/>
                <w:color w:val="000000"/>
                <w:sz w:val="24"/>
                <w:szCs w:val="24"/>
              </w:rPr>
            </w:pPr>
          </w:p>
          <w:p w:rsidR="00A57C37" w:rsidRPr="00F675BC" w:rsidRDefault="00A57C37" w:rsidP="000C194A">
            <w:r w:rsidRPr="00F675BC">
              <w:t>«____»___________________20</w:t>
            </w:r>
            <w:r>
              <w:t xml:space="preserve">20 </w:t>
            </w:r>
            <w:r w:rsidRPr="00F675BC">
              <w:t>г.</w:t>
            </w:r>
          </w:p>
          <w:p w:rsidR="00A57C37" w:rsidRPr="00F675BC" w:rsidRDefault="00A57C37" w:rsidP="000C194A"/>
          <w:p w:rsidR="00A57C37" w:rsidRPr="00F675BC" w:rsidRDefault="00A57C37" w:rsidP="000C194A">
            <w:r w:rsidRPr="00F675BC">
              <w:t>М.П.</w:t>
            </w:r>
          </w:p>
        </w:tc>
        <w:tc>
          <w:tcPr>
            <w:tcW w:w="5103" w:type="dxa"/>
          </w:tcPr>
          <w:p w:rsidR="00A57C37" w:rsidRPr="006E6EC0" w:rsidRDefault="00A57C37" w:rsidP="000C194A">
            <w:pPr>
              <w:jc w:val="center"/>
              <w:outlineLvl w:val="0"/>
              <w:rPr>
                <w:b/>
                <w:snapToGrid w:val="0"/>
                <w:color w:val="000000" w:themeColor="text1"/>
              </w:rPr>
            </w:pPr>
            <w:r>
              <w:rPr>
                <w:b/>
                <w:snapToGrid w:val="0"/>
                <w:color w:val="000000" w:themeColor="text1"/>
              </w:rPr>
              <w:t>_________________________________________</w:t>
            </w:r>
          </w:p>
          <w:p w:rsidR="00A57C37" w:rsidRDefault="00A57C37" w:rsidP="000C194A">
            <w:pPr>
              <w:jc w:val="center"/>
              <w:outlineLvl w:val="0"/>
              <w:rPr>
                <w:color w:val="000000"/>
                <w:vertAlign w:val="subscript"/>
              </w:rPr>
            </w:pPr>
            <w:r w:rsidRPr="002A558D">
              <w:rPr>
                <w:color w:val="000000"/>
                <w:vertAlign w:val="subscript"/>
              </w:rPr>
              <w:t>(Наименование предприятия)</w:t>
            </w:r>
          </w:p>
          <w:p w:rsidR="00A57C37" w:rsidRPr="006E6EC0" w:rsidRDefault="00A57C37" w:rsidP="000C194A">
            <w:pPr>
              <w:jc w:val="center"/>
              <w:outlineLvl w:val="0"/>
              <w:rPr>
                <w:b/>
                <w:snapToGrid w:val="0"/>
                <w:color w:val="000000" w:themeColor="text1"/>
              </w:rPr>
            </w:pPr>
          </w:p>
          <w:p w:rsidR="00A57C37" w:rsidRPr="0000789C" w:rsidRDefault="00A57C37" w:rsidP="000C194A">
            <w:pPr>
              <w:pStyle w:val="Heading"/>
              <w:jc w:val="center"/>
              <w:outlineLvl w:val="0"/>
              <w:rPr>
                <w:rFonts w:ascii="Times New Roman" w:hAnsi="Times New Roman"/>
                <w:b w:val="0"/>
                <w:color w:val="000000"/>
                <w:sz w:val="24"/>
                <w:szCs w:val="24"/>
              </w:rPr>
            </w:pPr>
            <w:r w:rsidRPr="0000789C">
              <w:rPr>
                <w:rFonts w:ascii="Times New Roman" w:hAnsi="Times New Roman"/>
                <w:b w:val="0"/>
                <w:color w:val="000000"/>
                <w:sz w:val="24"/>
                <w:szCs w:val="24"/>
              </w:rPr>
              <w:t>Юридический адрес</w:t>
            </w:r>
            <w:r>
              <w:rPr>
                <w:rFonts w:ascii="Times New Roman" w:hAnsi="Times New Roman"/>
                <w:b w:val="0"/>
                <w:color w:val="000000"/>
                <w:sz w:val="24"/>
                <w:szCs w:val="24"/>
              </w:rPr>
              <w:t>_______________________</w:t>
            </w:r>
          </w:p>
          <w:p w:rsidR="00A57C37" w:rsidRPr="00F675BC" w:rsidRDefault="00A57C37" w:rsidP="000C194A">
            <w:pPr>
              <w:jc w:val="center"/>
            </w:pPr>
            <w:r>
              <w:rPr>
                <w:color w:val="000000"/>
              </w:rPr>
              <w:t>Почтовый а</w:t>
            </w:r>
            <w:r w:rsidRPr="00C86B69">
              <w:rPr>
                <w:color w:val="000000"/>
              </w:rPr>
              <w:t>дрес</w:t>
            </w:r>
            <w:r w:rsidRPr="00F675BC">
              <w:rPr>
                <w:b/>
                <w:color w:val="000000"/>
              </w:rPr>
              <w:t>:</w:t>
            </w:r>
            <w:r>
              <w:rPr>
                <w:b/>
                <w:color w:val="000000"/>
              </w:rPr>
              <w:t xml:space="preserve"> </w:t>
            </w:r>
            <w:r>
              <w:rPr>
                <w:color w:val="000000"/>
              </w:rPr>
              <w:t>_________________________</w:t>
            </w:r>
          </w:p>
          <w:p w:rsidR="00A57C37" w:rsidRDefault="00A57C37" w:rsidP="000C194A">
            <w:pPr>
              <w:jc w:val="center"/>
            </w:pPr>
            <w:r>
              <w:t>ИНН /КПП ______________________________</w:t>
            </w:r>
          </w:p>
          <w:p w:rsidR="00A57C37" w:rsidRPr="00F675BC" w:rsidRDefault="00A57C37" w:rsidP="000C194A">
            <w:pPr>
              <w:jc w:val="center"/>
            </w:pPr>
            <w:r>
              <w:t>ОГРН __________________________________</w:t>
            </w:r>
          </w:p>
          <w:p w:rsidR="00A57C37" w:rsidRPr="009E177B" w:rsidRDefault="00A57C37" w:rsidP="000C194A">
            <w:pPr>
              <w:jc w:val="center"/>
            </w:pPr>
            <w:proofErr w:type="gramStart"/>
            <w:r w:rsidRPr="00F675BC">
              <w:t>Р</w:t>
            </w:r>
            <w:proofErr w:type="gramEnd"/>
            <w:r w:rsidRPr="00F675BC">
              <w:t xml:space="preserve">/с </w:t>
            </w:r>
            <w:r>
              <w:t>_____________________________________</w:t>
            </w:r>
          </w:p>
          <w:p w:rsidR="00A57C37" w:rsidRPr="00F675BC" w:rsidRDefault="00A57C37" w:rsidP="000C194A">
            <w:pPr>
              <w:jc w:val="center"/>
            </w:pPr>
            <w:r w:rsidRPr="00F675BC">
              <w:t xml:space="preserve">БИК </w:t>
            </w:r>
            <w:r>
              <w:t>____________________________________</w:t>
            </w:r>
          </w:p>
          <w:p w:rsidR="00A57C37" w:rsidRDefault="00A57C37" w:rsidP="000C194A">
            <w:pPr>
              <w:jc w:val="center"/>
            </w:pPr>
            <w:r w:rsidRPr="00F675BC">
              <w:t xml:space="preserve">К/с </w:t>
            </w:r>
            <w:r>
              <w:t>_____________________________________</w:t>
            </w:r>
          </w:p>
          <w:p w:rsidR="00A57C37" w:rsidRPr="00F675BC" w:rsidRDefault="00A57C37" w:rsidP="000C194A">
            <w:pPr>
              <w:jc w:val="center"/>
            </w:pPr>
            <w:r w:rsidRPr="00F675BC">
              <w:t xml:space="preserve">ОКПО: </w:t>
            </w:r>
            <w:r>
              <w:t>_________________________________</w:t>
            </w:r>
          </w:p>
          <w:p w:rsidR="00A57C37" w:rsidRDefault="00A57C37" w:rsidP="000C194A">
            <w:pPr>
              <w:jc w:val="center"/>
              <w:rPr>
                <w:sz w:val="28"/>
                <w:szCs w:val="28"/>
              </w:rPr>
            </w:pPr>
            <w:r w:rsidRPr="00F675BC">
              <w:t>ОГРН</w:t>
            </w:r>
            <w:r>
              <w:t>: __________________________________</w:t>
            </w:r>
          </w:p>
          <w:p w:rsidR="00A57C37" w:rsidRPr="00F675BC" w:rsidRDefault="00A57C37" w:rsidP="000C194A">
            <w:pPr>
              <w:jc w:val="center"/>
            </w:pPr>
            <w:r>
              <w:t>Тел.</w:t>
            </w:r>
            <w:r w:rsidRPr="001C23C0">
              <w:t xml:space="preserve"> </w:t>
            </w:r>
            <w:r>
              <w:t>____________________________________</w:t>
            </w:r>
          </w:p>
          <w:p w:rsidR="00A57C37" w:rsidRDefault="00A57C37" w:rsidP="000C194A">
            <w:pPr>
              <w:rPr>
                <w:b/>
                <w:color w:val="000000" w:themeColor="text1"/>
              </w:rPr>
            </w:pPr>
          </w:p>
          <w:p w:rsidR="00A57C37" w:rsidRPr="006E6EC0" w:rsidRDefault="00A57C37" w:rsidP="000C194A">
            <w:pPr>
              <w:rPr>
                <w:b/>
                <w:color w:val="000000" w:themeColor="text1"/>
              </w:rPr>
            </w:pPr>
            <w:r w:rsidRPr="006E6EC0">
              <w:rPr>
                <w:b/>
                <w:color w:val="000000" w:themeColor="text1"/>
              </w:rPr>
              <w:t>Генеральный</w:t>
            </w:r>
          </w:p>
          <w:p w:rsidR="00A57C37" w:rsidRPr="006E6EC0" w:rsidRDefault="00A57C37" w:rsidP="000C194A">
            <w:pPr>
              <w:rPr>
                <w:b/>
                <w:color w:val="000000" w:themeColor="text1"/>
              </w:rPr>
            </w:pPr>
            <w:r>
              <w:rPr>
                <w:b/>
                <w:color w:val="000000" w:themeColor="text1"/>
              </w:rPr>
              <w:t>директор ________________________________</w:t>
            </w:r>
          </w:p>
          <w:p w:rsidR="00A57C37" w:rsidRDefault="00A57C37" w:rsidP="000C194A">
            <w:pPr>
              <w:jc w:val="center"/>
              <w:rPr>
                <w:color w:val="000000" w:themeColor="text1"/>
              </w:rPr>
            </w:pPr>
          </w:p>
          <w:p w:rsidR="00A57C37" w:rsidRPr="006E6EC0" w:rsidRDefault="00A57C37" w:rsidP="000C194A">
            <w:pPr>
              <w:jc w:val="center"/>
              <w:rPr>
                <w:color w:val="000000" w:themeColor="text1"/>
              </w:rPr>
            </w:pPr>
          </w:p>
          <w:p w:rsidR="00A57C37" w:rsidRPr="006E6EC0" w:rsidRDefault="00A57C37" w:rsidP="000C194A">
            <w:pPr>
              <w:rPr>
                <w:color w:val="000000" w:themeColor="text1"/>
              </w:rPr>
            </w:pPr>
            <w:r>
              <w:rPr>
                <w:color w:val="000000" w:themeColor="text1"/>
              </w:rPr>
              <w:t>«___» ________________2020</w:t>
            </w:r>
            <w:r w:rsidRPr="006E6EC0">
              <w:rPr>
                <w:color w:val="000000" w:themeColor="text1"/>
              </w:rPr>
              <w:t xml:space="preserve"> г.</w:t>
            </w:r>
          </w:p>
          <w:p w:rsidR="00A57C37" w:rsidRPr="006E6EC0" w:rsidRDefault="00A57C37" w:rsidP="000C194A">
            <w:pPr>
              <w:rPr>
                <w:color w:val="000000" w:themeColor="text1"/>
              </w:rPr>
            </w:pPr>
          </w:p>
          <w:p w:rsidR="00A57C37" w:rsidRPr="0064771F" w:rsidRDefault="00A57C37" w:rsidP="000C194A">
            <w:pPr>
              <w:rPr>
                <w:color w:val="FF0000"/>
              </w:rPr>
            </w:pPr>
            <w:r w:rsidRPr="006E6EC0">
              <w:rPr>
                <w:color w:val="000000" w:themeColor="text1"/>
              </w:rPr>
              <w:t>М.П.</w:t>
            </w:r>
          </w:p>
        </w:tc>
      </w:tr>
    </w:tbl>
    <w:p w:rsidR="004F1763" w:rsidRPr="00945128" w:rsidRDefault="004F1763" w:rsidP="004F1763">
      <w:pPr>
        <w:pStyle w:val="a3"/>
        <w:widowControl w:val="0"/>
        <w:autoSpaceDE w:val="0"/>
        <w:autoSpaceDN w:val="0"/>
        <w:adjustRightInd w:val="0"/>
        <w:ind w:firstLine="709"/>
        <w:jc w:val="center"/>
      </w:pPr>
    </w:p>
    <w:p w:rsidR="004F1763" w:rsidRPr="00945128" w:rsidRDefault="004F1763" w:rsidP="004F1763">
      <w:pPr>
        <w:pStyle w:val="2"/>
        <w:ind w:firstLine="0"/>
        <w:jc w:val="center"/>
        <w:rPr>
          <w:color w:val="000000"/>
          <w:szCs w:val="24"/>
        </w:rPr>
      </w:pPr>
    </w:p>
    <w:p w:rsidR="004F1763" w:rsidRPr="00945128" w:rsidRDefault="004F1763" w:rsidP="004F1763">
      <w:pPr>
        <w:pStyle w:val="1"/>
        <w:ind w:firstLine="720"/>
        <w:jc w:val="center"/>
        <w:rPr>
          <w:rFonts w:ascii="Times New Roman" w:hAnsi="Times New Roman"/>
          <w:color w:val="000000"/>
          <w:sz w:val="24"/>
          <w:szCs w:val="24"/>
        </w:rPr>
      </w:pPr>
    </w:p>
    <w:p w:rsidR="003C3016" w:rsidRPr="00A57C37" w:rsidRDefault="003C3016" w:rsidP="004F1763">
      <w:pPr>
        <w:jc w:val="center"/>
      </w:pPr>
    </w:p>
    <w:p w:rsidR="003C5D42" w:rsidRPr="00A57C37" w:rsidRDefault="003C5D42" w:rsidP="004F1763">
      <w:pPr>
        <w:jc w:val="center"/>
      </w:pPr>
    </w:p>
    <w:p w:rsidR="003C5D42" w:rsidRPr="00A57C37" w:rsidRDefault="003C5D42" w:rsidP="004F1763">
      <w:pPr>
        <w:jc w:val="center"/>
      </w:pPr>
    </w:p>
    <w:p w:rsidR="003C5D42" w:rsidRPr="00A57C37" w:rsidRDefault="003C5D42" w:rsidP="004F1763">
      <w:pPr>
        <w:jc w:val="center"/>
      </w:pPr>
    </w:p>
    <w:p w:rsidR="003C5D42" w:rsidRPr="00A57C37" w:rsidRDefault="003C5D42" w:rsidP="004F1763">
      <w:pPr>
        <w:jc w:val="center"/>
      </w:pPr>
    </w:p>
    <w:p w:rsidR="003C3016" w:rsidRDefault="003C3016" w:rsidP="00236B45"/>
    <w:p w:rsidR="00E11677" w:rsidRDefault="00E11677" w:rsidP="00236B45"/>
    <w:p w:rsidR="00A57C37" w:rsidRDefault="00A57C37" w:rsidP="00236B45"/>
    <w:p w:rsidR="00E11677" w:rsidRPr="00945128" w:rsidRDefault="00E11677" w:rsidP="00236B45"/>
    <w:p w:rsidR="003C3016" w:rsidRPr="00945128" w:rsidRDefault="003C3016" w:rsidP="003C3016">
      <w:pPr>
        <w:jc w:val="center"/>
      </w:pPr>
      <w:r w:rsidRPr="00945128">
        <w:lastRenderedPageBreak/>
        <w:t xml:space="preserve">        </w:t>
      </w:r>
      <w:r w:rsidR="001A16F3" w:rsidRPr="00945128">
        <w:t xml:space="preserve">  </w:t>
      </w:r>
      <w:r w:rsidR="00E11677">
        <w:t xml:space="preserve">                 </w:t>
      </w:r>
      <w:r w:rsidRPr="00945128">
        <w:t xml:space="preserve">Приложение № 2 </w:t>
      </w:r>
    </w:p>
    <w:p w:rsidR="001A16F3" w:rsidRPr="00945128" w:rsidRDefault="001A16F3" w:rsidP="00E11677">
      <w:pPr>
        <w:jc w:val="center"/>
      </w:pPr>
      <w:r w:rsidRPr="00945128">
        <w:t xml:space="preserve">                                                       </w:t>
      </w:r>
      <w:r w:rsidR="00E11677">
        <w:t xml:space="preserve">                              </w:t>
      </w:r>
      <w:r w:rsidRPr="00945128">
        <w:t xml:space="preserve">к  Договору </w:t>
      </w:r>
      <w:r w:rsidR="00E11677">
        <w:t>№ _____ от « ___ » __________ 2020</w:t>
      </w:r>
      <w:r w:rsidRPr="00945128">
        <w:t xml:space="preserve"> г.</w:t>
      </w:r>
    </w:p>
    <w:p w:rsidR="001A16F3" w:rsidRPr="00945128" w:rsidRDefault="001A16F3" w:rsidP="003C3016">
      <w:pPr>
        <w:jc w:val="center"/>
      </w:pPr>
    </w:p>
    <w:p w:rsidR="001A16F3" w:rsidRPr="00945128" w:rsidRDefault="001A16F3" w:rsidP="003C3016">
      <w:pPr>
        <w:jc w:val="center"/>
      </w:pPr>
    </w:p>
    <w:p w:rsidR="001A16F3" w:rsidRPr="00945128" w:rsidRDefault="001A16F3" w:rsidP="003C3016">
      <w:pPr>
        <w:jc w:val="center"/>
        <w:rPr>
          <w:b/>
        </w:rPr>
      </w:pPr>
      <w:r w:rsidRPr="00945128">
        <w:rPr>
          <w:b/>
        </w:rPr>
        <w:t xml:space="preserve">ЦЕНОВОЕ </w:t>
      </w:r>
      <w:r w:rsidR="00CC294F">
        <w:rPr>
          <w:b/>
        </w:rPr>
        <w:t>СОГЛАШЕ</w:t>
      </w:r>
      <w:r w:rsidRPr="00945128">
        <w:rPr>
          <w:b/>
        </w:rPr>
        <w:t>НИЕ</w:t>
      </w:r>
    </w:p>
    <w:p w:rsidR="001A16F3" w:rsidRPr="00945128" w:rsidRDefault="001A16F3" w:rsidP="003C3016">
      <w:pPr>
        <w:jc w:val="center"/>
      </w:pPr>
    </w:p>
    <w:p w:rsidR="001A16F3" w:rsidRPr="00E11677" w:rsidRDefault="001A16F3" w:rsidP="001A16F3">
      <w:pPr>
        <w:pStyle w:val="1"/>
        <w:rPr>
          <w:rFonts w:ascii="Times New Roman" w:hAnsi="Times New Roman"/>
          <w:color w:val="000000"/>
          <w:sz w:val="24"/>
          <w:szCs w:val="24"/>
        </w:rPr>
      </w:pPr>
      <w:r w:rsidRPr="00945128">
        <w:rPr>
          <w:sz w:val="24"/>
          <w:szCs w:val="24"/>
        </w:rPr>
        <w:t xml:space="preserve">    </w:t>
      </w:r>
      <w:r w:rsidRPr="00945128">
        <w:rPr>
          <w:rFonts w:ascii="Times New Roman" w:hAnsi="Times New Roman"/>
          <w:color w:val="000000"/>
          <w:sz w:val="24"/>
          <w:szCs w:val="24"/>
        </w:rPr>
        <w:t xml:space="preserve">   г. </w:t>
      </w:r>
      <w:r w:rsidR="002368A8">
        <w:rPr>
          <w:rFonts w:ascii="Times New Roman" w:hAnsi="Times New Roman"/>
          <w:color w:val="000000"/>
          <w:sz w:val="24"/>
          <w:szCs w:val="24"/>
        </w:rPr>
        <w:t>Чита</w:t>
      </w:r>
      <w:r w:rsidRPr="00945128">
        <w:rPr>
          <w:rFonts w:ascii="Times New Roman" w:hAnsi="Times New Roman"/>
          <w:color w:val="000000"/>
          <w:sz w:val="24"/>
          <w:szCs w:val="24"/>
        </w:rPr>
        <w:t xml:space="preserve">                                                                             </w:t>
      </w:r>
      <w:r w:rsidR="00340C3F">
        <w:rPr>
          <w:rFonts w:ascii="Times New Roman" w:hAnsi="Times New Roman"/>
          <w:color w:val="000000"/>
          <w:sz w:val="24"/>
          <w:szCs w:val="24"/>
        </w:rPr>
        <w:t xml:space="preserve">                      </w:t>
      </w:r>
      <w:r w:rsidR="00E11677">
        <w:rPr>
          <w:rFonts w:ascii="Times New Roman" w:hAnsi="Times New Roman"/>
          <w:color w:val="000000"/>
          <w:sz w:val="24"/>
          <w:szCs w:val="24"/>
        </w:rPr>
        <w:t xml:space="preserve">        </w:t>
      </w:r>
      <w:r w:rsidR="00340C3F">
        <w:rPr>
          <w:rFonts w:ascii="Times New Roman" w:hAnsi="Times New Roman"/>
          <w:color w:val="000000"/>
          <w:sz w:val="24"/>
          <w:szCs w:val="24"/>
        </w:rPr>
        <w:t xml:space="preserve">   </w:t>
      </w:r>
      <w:r w:rsidR="008503B3">
        <w:rPr>
          <w:rFonts w:ascii="Times New Roman" w:hAnsi="Times New Roman"/>
          <w:color w:val="000000"/>
          <w:sz w:val="24"/>
          <w:szCs w:val="24"/>
        </w:rPr>
        <w:t xml:space="preserve"> </w:t>
      </w:r>
      <w:r w:rsidR="00E11677" w:rsidRPr="00E11677">
        <w:rPr>
          <w:rFonts w:ascii="Times New Roman" w:hAnsi="Times New Roman"/>
          <w:sz w:val="24"/>
          <w:szCs w:val="24"/>
        </w:rPr>
        <w:t>« ___ » __________ 2020 г.</w:t>
      </w:r>
    </w:p>
    <w:p w:rsidR="001A16F3" w:rsidRPr="00945128" w:rsidRDefault="001A16F3" w:rsidP="001A16F3">
      <w:pPr>
        <w:pStyle w:val="1"/>
        <w:rPr>
          <w:rFonts w:ascii="Times New Roman" w:hAnsi="Times New Roman"/>
          <w:color w:val="000000"/>
          <w:sz w:val="24"/>
          <w:szCs w:val="24"/>
        </w:rPr>
      </w:pPr>
    </w:p>
    <w:p w:rsidR="00A57C37" w:rsidRDefault="001A16F3" w:rsidP="008503B3">
      <w:pPr>
        <w:pStyle w:val="1"/>
        <w:jc w:val="both"/>
        <w:rPr>
          <w:rFonts w:ascii="Times New Roman" w:hAnsi="Times New Roman"/>
          <w:b/>
          <w:sz w:val="24"/>
          <w:szCs w:val="24"/>
        </w:rPr>
      </w:pPr>
      <w:r w:rsidRPr="00945128">
        <w:rPr>
          <w:rFonts w:ascii="Times New Roman" w:hAnsi="Times New Roman"/>
          <w:b/>
          <w:sz w:val="24"/>
          <w:szCs w:val="24"/>
        </w:rPr>
        <w:t xml:space="preserve">      </w:t>
      </w:r>
      <w:r w:rsidR="002368A8">
        <w:rPr>
          <w:rFonts w:ascii="Times New Roman" w:hAnsi="Times New Roman"/>
          <w:b/>
          <w:sz w:val="24"/>
          <w:szCs w:val="24"/>
        </w:rPr>
        <w:t xml:space="preserve">    </w:t>
      </w:r>
      <w:r w:rsidR="00A57C37">
        <w:rPr>
          <w:rFonts w:ascii="Times New Roman" w:hAnsi="Times New Roman"/>
          <w:b/>
          <w:sz w:val="24"/>
          <w:szCs w:val="24"/>
        </w:rPr>
        <w:t>___________________________________________________________________________________</w:t>
      </w:r>
    </w:p>
    <w:p w:rsidR="00A57C37" w:rsidRPr="00A57C37" w:rsidRDefault="00A57C37" w:rsidP="00A57C37">
      <w:pPr>
        <w:pStyle w:val="1"/>
        <w:ind w:firstLine="4111"/>
        <w:jc w:val="both"/>
        <w:rPr>
          <w:rFonts w:ascii="Times New Roman" w:hAnsi="Times New Roman"/>
          <w:b/>
          <w:sz w:val="24"/>
          <w:szCs w:val="24"/>
          <w:vertAlign w:val="subscript"/>
        </w:rPr>
      </w:pPr>
      <w:r w:rsidRPr="00A57C37">
        <w:rPr>
          <w:rFonts w:ascii="Times New Roman" w:hAnsi="Times New Roman"/>
          <w:b/>
          <w:sz w:val="24"/>
          <w:szCs w:val="24"/>
          <w:vertAlign w:val="subscript"/>
        </w:rPr>
        <w:t>(Наименование предприятия)</w:t>
      </w:r>
    </w:p>
    <w:p w:rsidR="00A57C37" w:rsidRDefault="003C5D42" w:rsidP="00A57C37">
      <w:pPr>
        <w:pStyle w:val="1"/>
        <w:spacing w:line="40" w:lineRule="atLeast"/>
        <w:jc w:val="both"/>
        <w:rPr>
          <w:rFonts w:ascii="Times New Roman" w:hAnsi="Times New Roman"/>
          <w:b/>
          <w:sz w:val="24"/>
          <w:szCs w:val="24"/>
        </w:rPr>
      </w:pPr>
      <w:r w:rsidRPr="003C5D42">
        <w:rPr>
          <w:rFonts w:ascii="Times New Roman" w:hAnsi="Times New Roman"/>
          <w:b/>
          <w:sz w:val="24"/>
          <w:szCs w:val="24"/>
        </w:rPr>
        <w:t xml:space="preserve">  </w:t>
      </w:r>
      <w:proofErr w:type="gramStart"/>
      <w:r w:rsidRPr="003C5D42">
        <w:rPr>
          <w:rFonts w:ascii="Times New Roman" w:hAnsi="Times New Roman"/>
          <w:b/>
          <w:sz w:val="24"/>
          <w:szCs w:val="24"/>
        </w:rPr>
        <w:t xml:space="preserve">именуемый в дальнейшем «Заказчик», действующего на основании </w:t>
      </w:r>
      <w:r w:rsidR="00A57C37">
        <w:rPr>
          <w:rFonts w:ascii="Times New Roman" w:hAnsi="Times New Roman"/>
          <w:b/>
          <w:sz w:val="24"/>
          <w:szCs w:val="24"/>
        </w:rPr>
        <w:t>________________________</w:t>
      </w:r>
      <w:proofErr w:type="gramEnd"/>
    </w:p>
    <w:p w:rsidR="00A57C37" w:rsidRPr="00A57C37" w:rsidRDefault="00A57C37" w:rsidP="00A57C37">
      <w:pPr>
        <w:pStyle w:val="1"/>
        <w:spacing w:line="40" w:lineRule="atLeast"/>
        <w:ind w:firstLine="8222"/>
        <w:jc w:val="both"/>
        <w:rPr>
          <w:rFonts w:ascii="Times New Roman" w:hAnsi="Times New Roman"/>
          <w:b/>
          <w:sz w:val="24"/>
          <w:szCs w:val="24"/>
          <w:vertAlign w:val="subscript"/>
        </w:rPr>
      </w:pPr>
      <w:r w:rsidRPr="00A57C37">
        <w:rPr>
          <w:rFonts w:ascii="Times New Roman" w:hAnsi="Times New Roman"/>
          <w:b/>
          <w:sz w:val="24"/>
          <w:szCs w:val="24"/>
          <w:vertAlign w:val="subscript"/>
        </w:rPr>
        <w:t>(реквизиты документов)</w:t>
      </w:r>
    </w:p>
    <w:p w:rsidR="001A16F3" w:rsidRPr="00945128" w:rsidRDefault="001A16F3" w:rsidP="008503B3">
      <w:pPr>
        <w:pStyle w:val="1"/>
        <w:jc w:val="both"/>
        <w:rPr>
          <w:rFonts w:ascii="Times New Roman" w:hAnsi="Times New Roman"/>
          <w:color w:val="000000"/>
          <w:sz w:val="24"/>
          <w:szCs w:val="24"/>
        </w:rPr>
      </w:pPr>
      <w:r w:rsidRPr="00945128">
        <w:rPr>
          <w:rFonts w:ascii="Times New Roman" w:hAnsi="Times New Roman"/>
          <w:sz w:val="24"/>
          <w:szCs w:val="24"/>
        </w:rPr>
        <w:t xml:space="preserve"> </w:t>
      </w:r>
      <w:proofErr w:type="gramStart"/>
      <w:r w:rsidRPr="00945128">
        <w:rPr>
          <w:rFonts w:ascii="Times New Roman" w:hAnsi="Times New Roman"/>
          <w:bCs/>
          <w:color w:val="000000"/>
          <w:sz w:val="24"/>
          <w:szCs w:val="24"/>
        </w:rPr>
        <w:t xml:space="preserve">с одной стороны, и   </w:t>
      </w:r>
      <w:r w:rsidRPr="00945128">
        <w:rPr>
          <w:rFonts w:ascii="Times New Roman" w:hAnsi="Times New Roman"/>
          <w:b/>
          <w:bCs/>
          <w:color w:val="000000"/>
          <w:sz w:val="24"/>
          <w:szCs w:val="24"/>
        </w:rPr>
        <w:t>Общество с ограниченной ответственностью «Забайкальский центр аварийно-спасательных и экологических технологий»</w:t>
      </w:r>
      <w:r w:rsidRPr="00945128">
        <w:rPr>
          <w:rFonts w:ascii="Times New Roman" w:hAnsi="Times New Roman"/>
          <w:bCs/>
          <w:color w:val="000000"/>
          <w:sz w:val="24"/>
          <w:szCs w:val="24"/>
        </w:rPr>
        <w:t>, именуемое в дальнейшем «</w:t>
      </w:r>
      <w:r w:rsidR="009E5A5F" w:rsidRPr="00945128">
        <w:rPr>
          <w:rFonts w:ascii="Times New Roman" w:hAnsi="Times New Roman"/>
          <w:bCs/>
          <w:color w:val="000000"/>
          <w:sz w:val="24"/>
          <w:szCs w:val="24"/>
        </w:rPr>
        <w:t>Исполнитель</w:t>
      </w:r>
      <w:r w:rsidRPr="00945128">
        <w:rPr>
          <w:rFonts w:ascii="Times New Roman" w:hAnsi="Times New Roman"/>
          <w:bCs/>
          <w:color w:val="000000"/>
          <w:sz w:val="24"/>
          <w:szCs w:val="24"/>
        </w:rPr>
        <w:t xml:space="preserve">», в лице </w:t>
      </w:r>
      <w:r w:rsidR="00CC294F">
        <w:rPr>
          <w:rFonts w:ascii="Times New Roman" w:hAnsi="Times New Roman"/>
          <w:bCs/>
          <w:color w:val="000000"/>
          <w:sz w:val="24"/>
          <w:szCs w:val="24"/>
        </w:rPr>
        <w:t xml:space="preserve">генерального </w:t>
      </w:r>
      <w:r w:rsidRPr="00945128">
        <w:rPr>
          <w:rFonts w:ascii="Times New Roman" w:hAnsi="Times New Roman"/>
          <w:bCs/>
          <w:color w:val="000000"/>
          <w:sz w:val="24"/>
          <w:szCs w:val="24"/>
        </w:rPr>
        <w:t>директ</w:t>
      </w:r>
      <w:r w:rsidR="008503B3">
        <w:rPr>
          <w:rFonts w:ascii="Times New Roman" w:hAnsi="Times New Roman"/>
          <w:bCs/>
          <w:color w:val="000000"/>
          <w:sz w:val="24"/>
          <w:szCs w:val="24"/>
        </w:rPr>
        <w:t xml:space="preserve">ора </w:t>
      </w:r>
      <w:proofErr w:type="spellStart"/>
      <w:r w:rsidR="008503B3">
        <w:rPr>
          <w:rFonts w:ascii="Times New Roman" w:hAnsi="Times New Roman"/>
          <w:bCs/>
          <w:color w:val="000000"/>
          <w:sz w:val="24"/>
          <w:szCs w:val="24"/>
        </w:rPr>
        <w:t>Кочетова</w:t>
      </w:r>
      <w:proofErr w:type="spellEnd"/>
      <w:r w:rsidR="008503B3">
        <w:rPr>
          <w:rFonts w:ascii="Times New Roman" w:hAnsi="Times New Roman"/>
          <w:bCs/>
          <w:color w:val="000000"/>
          <w:sz w:val="24"/>
          <w:szCs w:val="24"/>
        </w:rPr>
        <w:t xml:space="preserve"> Дмитрия Алексеевича</w:t>
      </w:r>
      <w:r w:rsidRPr="00945128">
        <w:rPr>
          <w:rFonts w:ascii="Times New Roman" w:hAnsi="Times New Roman"/>
          <w:bCs/>
          <w:color w:val="000000"/>
          <w:sz w:val="24"/>
          <w:szCs w:val="24"/>
        </w:rPr>
        <w:t>,</w:t>
      </w:r>
      <w:r w:rsidRPr="00945128">
        <w:rPr>
          <w:rFonts w:ascii="Times New Roman" w:hAnsi="Times New Roman"/>
          <w:b/>
          <w:color w:val="000000"/>
          <w:sz w:val="24"/>
          <w:szCs w:val="24"/>
        </w:rPr>
        <w:t xml:space="preserve"> </w:t>
      </w:r>
      <w:r w:rsidRPr="00945128">
        <w:rPr>
          <w:rFonts w:ascii="Times New Roman" w:hAnsi="Times New Roman"/>
          <w:color w:val="000000"/>
          <w:sz w:val="24"/>
          <w:szCs w:val="24"/>
        </w:rPr>
        <w:t xml:space="preserve">действующего на основании </w:t>
      </w:r>
      <w:r w:rsidRPr="00945128">
        <w:rPr>
          <w:rFonts w:ascii="Times New Roman" w:hAnsi="Times New Roman"/>
          <w:b/>
          <w:color w:val="000000"/>
          <w:sz w:val="24"/>
          <w:szCs w:val="24"/>
        </w:rPr>
        <w:t xml:space="preserve">Устава, Лицензии на осуществление деятельности по  обезвреживанию и размещению отходов </w:t>
      </w:r>
      <w:r w:rsidRPr="00945128">
        <w:rPr>
          <w:rFonts w:ascii="Times New Roman" w:hAnsi="Times New Roman"/>
          <w:b/>
          <w:color w:val="000000"/>
          <w:sz w:val="24"/>
          <w:szCs w:val="24"/>
          <w:lang w:val="en-US"/>
        </w:rPr>
        <w:t>I</w:t>
      </w:r>
      <w:r w:rsidRPr="00945128">
        <w:rPr>
          <w:rFonts w:ascii="Times New Roman" w:hAnsi="Times New Roman"/>
          <w:b/>
          <w:color w:val="000000"/>
          <w:sz w:val="24"/>
          <w:szCs w:val="24"/>
        </w:rPr>
        <w:t>-</w:t>
      </w:r>
      <w:r w:rsidRPr="00945128">
        <w:rPr>
          <w:rFonts w:ascii="Times New Roman" w:hAnsi="Times New Roman"/>
          <w:b/>
          <w:color w:val="000000"/>
          <w:sz w:val="24"/>
          <w:szCs w:val="24"/>
          <w:lang w:val="en-US"/>
        </w:rPr>
        <w:t>IV</w:t>
      </w:r>
      <w:r w:rsidRPr="00945128">
        <w:rPr>
          <w:rFonts w:ascii="Times New Roman" w:hAnsi="Times New Roman"/>
          <w:b/>
          <w:color w:val="000000"/>
          <w:sz w:val="24"/>
          <w:szCs w:val="24"/>
        </w:rPr>
        <w:t xml:space="preserve"> классов опасности № 0540019 от 11.09.2014г., </w:t>
      </w:r>
      <w:r w:rsidRPr="00945128">
        <w:rPr>
          <w:rFonts w:ascii="Times New Roman" w:hAnsi="Times New Roman"/>
          <w:color w:val="000000"/>
          <w:sz w:val="24"/>
          <w:szCs w:val="24"/>
        </w:rPr>
        <w:t>с другой стороны,   именуемые в дальнейшем Стороны, заключили настоящее соглашение к Договору (далее соглашение) о</w:t>
      </w:r>
      <w:proofErr w:type="gramEnd"/>
      <w:r w:rsidRPr="00945128">
        <w:rPr>
          <w:rFonts w:ascii="Times New Roman" w:hAnsi="Times New Roman"/>
          <w:color w:val="000000"/>
          <w:sz w:val="24"/>
          <w:szCs w:val="24"/>
        </w:rPr>
        <w:t xml:space="preserve"> нижеследующем:</w:t>
      </w:r>
    </w:p>
    <w:p w:rsidR="001A16F3" w:rsidRPr="00945128" w:rsidRDefault="001A16F3" w:rsidP="008503B3">
      <w:pPr>
        <w:pStyle w:val="1"/>
        <w:jc w:val="both"/>
        <w:rPr>
          <w:rFonts w:ascii="Times New Roman" w:hAnsi="Times New Roman"/>
          <w:color w:val="000000"/>
          <w:sz w:val="24"/>
          <w:szCs w:val="24"/>
        </w:rPr>
      </w:pPr>
    </w:p>
    <w:p w:rsidR="0076788F" w:rsidRPr="00945128" w:rsidRDefault="0076788F" w:rsidP="008503B3">
      <w:pPr>
        <w:pStyle w:val="1"/>
        <w:numPr>
          <w:ilvl w:val="0"/>
          <w:numId w:val="2"/>
        </w:numPr>
        <w:jc w:val="both"/>
        <w:rPr>
          <w:rFonts w:ascii="Times New Roman" w:hAnsi="Times New Roman"/>
          <w:color w:val="000000"/>
          <w:sz w:val="24"/>
          <w:szCs w:val="24"/>
        </w:rPr>
      </w:pPr>
      <w:r w:rsidRPr="00945128">
        <w:rPr>
          <w:rFonts w:ascii="Times New Roman" w:hAnsi="Times New Roman"/>
          <w:color w:val="000000"/>
          <w:sz w:val="24"/>
          <w:szCs w:val="24"/>
        </w:rPr>
        <w:t xml:space="preserve">Стороны пришли </w:t>
      </w:r>
      <w:proofErr w:type="gramStart"/>
      <w:r w:rsidRPr="00945128">
        <w:rPr>
          <w:rFonts w:ascii="Times New Roman" w:hAnsi="Times New Roman"/>
          <w:color w:val="000000"/>
          <w:sz w:val="24"/>
          <w:szCs w:val="24"/>
        </w:rPr>
        <w:t>к соглашению об утверждении цен на выполняемые услуги Подрядчиком в соответствии с условиями</w:t>
      </w:r>
      <w:proofErr w:type="gramEnd"/>
      <w:r w:rsidRPr="00945128">
        <w:rPr>
          <w:rFonts w:ascii="Times New Roman" w:hAnsi="Times New Roman"/>
          <w:color w:val="000000"/>
          <w:sz w:val="24"/>
          <w:szCs w:val="24"/>
        </w:rPr>
        <w:t xml:space="preserve"> Договора, </w:t>
      </w:r>
      <w:r w:rsidR="002368A8">
        <w:rPr>
          <w:rFonts w:ascii="Times New Roman" w:hAnsi="Times New Roman"/>
          <w:color w:val="000000"/>
          <w:sz w:val="24"/>
          <w:szCs w:val="24"/>
        </w:rPr>
        <w:t>указанных в прайс-листе.</w:t>
      </w:r>
    </w:p>
    <w:p w:rsidR="009241EC" w:rsidRPr="00945128" w:rsidRDefault="0076788F" w:rsidP="002368A8">
      <w:pPr>
        <w:pStyle w:val="1"/>
        <w:ind w:left="720"/>
        <w:jc w:val="both"/>
        <w:rPr>
          <w:rFonts w:ascii="Times New Roman" w:hAnsi="Times New Roman"/>
          <w:color w:val="000000"/>
          <w:sz w:val="24"/>
          <w:szCs w:val="24"/>
        </w:rPr>
      </w:pPr>
      <w:r w:rsidRPr="00945128">
        <w:rPr>
          <w:rFonts w:ascii="Times New Roman" w:hAnsi="Times New Roman"/>
          <w:color w:val="000000"/>
          <w:sz w:val="24"/>
          <w:szCs w:val="24"/>
        </w:rPr>
        <w:t>С момента подписания настоящего приложения к Договору, все иные соглашения и договоренности, связанные с соглашением цен на услуги, оказываемые Подрядчиком Заказчику по Договору, утрачивают юридическую силу.</w:t>
      </w:r>
    </w:p>
    <w:p w:rsidR="009241EC" w:rsidRPr="00945128" w:rsidRDefault="0076788F" w:rsidP="008503B3">
      <w:pPr>
        <w:pStyle w:val="1"/>
        <w:numPr>
          <w:ilvl w:val="0"/>
          <w:numId w:val="2"/>
        </w:numPr>
        <w:jc w:val="both"/>
        <w:rPr>
          <w:rFonts w:ascii="Times New Roman" w:hAnsi="Times New Roman"/>
          <w:color w:val="000000"/>
          <w:sz w:val="24"/>
          <w:szCs w:val="24"/>
        </w:rPr>
      </w:pPr>
      <w:r w:rsidRPr="00945128">
        <w:rPr>
          <w:rFonts w:ascii="Times New Roman" w:hAnsi="Times New Roman"/>
          <w:color w:val="000000"/>
          <w:sz w:val="24"/>
          <w:szCs w:val="24"/>
        </w:rPr>
        <w:t xml:space="preserve">Об изменении цен,  изложенных в настоящем Приложении к Договору, Стороны обязаны извещать друг друга </w:t>
      </w:r>
      <w:r w:rsidR="009241EC" w:rsidRPr="00945128">
        <w:rPr>
          <w:rFonts w:ascii="Times New Roman" w:hAnsi="Times New Roman"/>
          <w:color w:val="000000"/>
          <w:sz w:val="24"/>
          <w:szCs w:val="24"/>
        </w:rPr>
        <w:t>за 10 (десять) дней до предполагаемой даты получения Подрядчиком Заявки Заказчика.</w:t>
      </w:r>
    </w:p>
    <w:p w:rsidR="009241EC" w:rsidRPr="00945128" w:rsidRDefault="009241EC" w:rsidP="008503B3">
      <w:pPr>
        <w:pStyle w:val="1"/>
        <w:numPr>
          <w:ilvl w:val="0"/>
          <w:numId w:val="2"/>
        </w:numPr>
        <w:jc w:val="both"/>
        <w:rPr>
          <w:rFonts w:ascii="Times New Roman" w:hAnsi="Times New Roman"/>
          <w:color w:val="000000"/>
          <w:sz w:val="24"/>
          <w:szCs w:val="24"/>
        </w:rPr>
      </w:pPr>
      <w:r w:rsidRPr="00945128">
        <w:rPr>
          <w:rFonts w:ascii="Times New Roman" w:hAnsi="Times New Roman"/>
          <w:color w:val="000000"/>
          <w:sz w:val="24"/>
          <w:szCs w:val="24"/>
        </w:rPr>
        <w:t xml:space="preserve">Остальные условия Договора, не затронутые </w:t>
      </w:r>
      <w:proofErr w:type="gramStart"/>
      <w:r w:rsidRPr="00945128">
        <w:rPr>
          <w:rFonts w:ascii="Times New Roman" w:hAnsi="Times New Roman"/>
          <w:color w:val="000000"/>
          <w:sz w:val="24"/>
          <w:szCs w:val="24"/>
        </w:rPr>
        <w:t>настоящем</w:t>
      </w:r>
      <w:proofErr w:type="gramEnd"/>
      <w:r w:rsidRPr="00945128">
        <w:rPr>
          <w:rFonts w:ascii="Times New Roman" w:hAnsi="Times New Roman"/>
          <w:color w:val="000000"/>
          <w:sz w:val="24"/>
          <w:szCs w:val="24"/>
        </w:rPr>
        <w:t xml:space="preserve"> приложением, остаются без изменения, и стороны подтверждают по ним свои обязательства.</w:t>
      </w:r>
    </w:p>
    <w:p w:rsidR="009241EC" w:rsidRPr="00945128" w:rsidRDefault="009241EC" w:rsidP="008503B3">
      <w:pPr>
        <w:pStyle w:val="1"/>
        <w:numPr>
          <w:ilvl w:val="0"/>
          <w:numId w:val="2"/>
        </w:numPr>
        <w:jc w:val="both"/>
        <w:rPr>
          <w:rFonts w:ascii="Times New Roman" w:hAnsi="Times New Roman"/>
          <w:color w:val="000000"/>
          <w:sz w:val="24"/>
          <w:szCs w:val="24"/>
        </w:rPr>
      </w:pPr>
      <w:r w:rsidRPr="00945128">
        <w:rPr>
          <w:rFonts w:ascii="Times New Roman" w:hAnsi="Times New Roman"/>
          <w:color w:val="000000"/>
          <w:sz w:val="24"/>
          <w:szCs w:val="24"/>
        </w:rPr>
        <w:t>Настоящее приложение вступает в силу с момента подписания сторонами Договора и действует на основаниях, изложенных в п. 6.1. Договора. В случае последующего изменения цен на услуги исполнителя, такие изменения вступают в силу с момента подписания или конкретной даты,  указанной в тексте таких дополнительных соглашений (ценовых соглашений).</w:t>
      </w:r>
    </w:p>
    <w:p w:rsidR="009241EC" w:rsidRPr="00945128" w:rsidRDefault="009241EC" w:rsidP="008503B3">
      <w:pPr>
        <w:pStyle w:val="1"/>
        <w:ind w:left="142"/>
        <w:jc w:val="both"/>
        <w:rPr>
          <w:rFonts w:ascii="Times New Roman" w:hAnsi="Times New Roman"/>
          <w:color w:val="000000"/>
          <w:sz w:val="24"/>
          <w:szCs w:val="24"/>
        </w:rPr>
      </w:pPr>
      <w:r w:rsidRPr="00945128">
        <w:rPr>
          <w:rFonts w:ascii="Times New Roman" w:hAnsi="Times New Roman"/>
          <w:color w:val="000000"/>
          <w:sz w:val="24"/>
          <w:szCs w:val="24"/>
        </w:rPr>
        <w:t xml:space="preserve"> В  подтверждение изложенного в тексте настоящего приложения, стороны подписывают и заверяют печатями настоящее приложение, в двух экземплярах, на одном листе каждый</w:t>
      </w:r>
      <w:r w:rsidR="00D15A84" w:rsidRPr="00945128">
        <w:rPr>
          <w:rFonts w:ascii="Times New Roman" w:hAnsi="Times New Roman"/>
          <w:color w:val="000000"/>
          <w:sz w:val="24"/>
          <w:szCs w:val="24"/>
        </w:rPr>
        <w:t>, имеющих равную юридическую силу, по одному для каждой из сторон.</w:t>
      </w:r>
    </w:p>
    <w:p w:rsidR="009241EC" w:rsidRPr="00945128" w:rsidRDefault="009241EC" w:rsidP="008503B3">
      <w:pPr>
        <w:pStyle w:val="1"/>
        <w:jc w:val="both"/>
        <w:rPr>
          <w:rFonts w:ascii="Times New Roman" w:hAnsi="Times New Roman"/>
          <w:color w:val="000000"/>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D15A84" w:rsidRPr="00945128" w:rsidTr="006E1234">
        <w:tc>
          <w:tcPr>
            <w:tcW w:w="5245" w:type="dxa"/>
          </w:tcPr>
          <w:p w:rsidR="00D15A84" w:rsidRPr="00945128" w:rsidRDefault="00D15A84" w:rsidP="00E35C66">
            <w:pPr>
              <w:pStyle w:val="Heading"/>
              <w:jc w:val="center"/>
              <w:outlineLvl w:val="0"/>
              <w:rPr>
                <w:rFonts w:ascii="Times New Roman" w:hAnsi="Times New Roman"/>
                <w:color w:val="000000"/>
                <w:sz w:val="24"/>
                <w:szCs w:val="24"/>
              </w:rPr>
            </w:pPr>
            <w:r w:rsidRPr="00945128">
              <w:rPr>
                <w:rFonts w:ascii="Times New Roman" w:hAnsi="Times New Roman"/>
                <w:color w:val="000000"/>
                <w:sz w:val="24"/>
                <w:szCs w:val="24"/>
              </w:rPr>
              <w:t>Заказчик</w:t>
            </w:r>
          </w:p>
        </w:tc>
        <w:tc>
          <w:tcPr>
            <w:tcW w:w="5103" w:type="dxa"/>
          </w:tcPr>
          <w:p w:rsidR="00D15A84" w:rsidRPr="00945128" w:rsidRDefault="008D6A21" w:rsidP="00E35C66">
            <w:pPr>
              <w:pStyle w:val="Heading"/>
              <w:jc w:val="center"/>
              <w:outlineLvl w:val="0"/>
              <w:rPr>
                <w:rFonts w:ascii="Times New Roman" w:hAnsi="Times New Roman"/>
                <w:color w:val="000000"/>
                <w:sz w:val="24"/>
                <w:szCs w:val="24"/>
              </w:rPr>
            </w:pPr>
            <w:r>
              <w:rPr>
                <w:rFonts w:ascii="Times New Roman" w:hAnsi="Times New Roman"/>
                <w:color w:val="000000"/>
                <w:sz w:val="24"/>
                <w:szCs w:val="24"/>
              </w:rPr>
              <w:t>Исполнитель</w:t>
            </w:r>
          </w:p>
        </w:tc>
      </w:tr>
      <w:tr w:rsidR="00D15A84" w:rsidRPr="00945128" w:rsidTr="006E1234">
        <w:tc>
          <w:tcPr>
            <w:tcW w:w="5245" w:type="dxa"/>
          </w:tcPr>
          <w:p w:rsidR="00D15A84" w:rsidRDefault="00D15A84" w:rsidP="008503B3">
            <w:pPr>
              <w:pStyle w:val="Heading"/>
              <w:pBdr>
                <w:bottom w:val="single" w:sz="12" w:space="1" w:color="auto"/>
              </w:pBdr>
              <w:jc w:val="both"/>
              <w:outlineLvl w:val="0"/>
              <w:rPr>
                <w:rFonts w:ascii="Times New Roman" w:hAnsi="Times New Roman"/>
                <w:color w:val="000000"/>
                <w:sz w:val="24"/>
                <w:szCs w:val="24"/>
              </w:rPr>
            </w:pPr>
          </w:p>
          <w:p w:rsidR="00A57C37" w:rsidRPr="00A57C37" w:rsidRDefault="00A57C37" w:rsidP="00A57C37">
            <w:pPr>
              <w:pStyle w:val="Heading"/>
              <w:ind w:firstLine="1026"/>
              <w:jc w:val="both"/>
              <w:outlineLvl w:val="0"/>
              <w:rPr>
                <w:rFonts w:ascii="Times New Roman" w:hAnsi="Times New Roman"/>
                <w:color w:val="000000"/>
                <w:sz w:val="24"/>
                <w:szCs w:val="24"/>
                <w:vertAlign w:val="subscript"/>
              </w:rPr>
            </w:pPr>
            <w:r w:rsidRPr="00A57C37">
              <w:rPr>
                <w:rFonts w:ascii="Times New Roman" w:hAnsi="Times New Roman"/>
                <w:color w:val="000000"/>
                <w:sz w:val="24"/>
                <w:szCs w:val="24"/>
                <w:vertAlign w:val="subscript"/>
              </w:rPr>
              <w:t>(Наименование предприятия)</w:t>
            </w:r>
          </w:p>
          <w:p w:rsidR="00D15A84" w:rsidRPr="00945128" w:rsidRDefault="00D15A84" w:rsidP="008503B3">
            <w:pPr>
              <w:pStyle w:val="Heading"/>
              <w:jc w:val="both"/>
              <w:outlineLvl w:val="0"/>
              <w:rPr>
                <w:rFonts w:ascii="Times New Roman" w:hAnsi="Times New Roman"/>
                <w:b w:val="0"/>
                <w:color w:val="000000"/>
                <w:sz w:val="24"/>
                <w:szCs w:val="24"/>
              </w:rPr>
            </w:pPr>
          </w:p>
          <w:p w:rsidR="00D15A84" w:rsidRPr="00945128" w:rsidRDefault="00D15A84" w:rsidP="008503B3">
            <w:pPr>
              <w:pStyle w:val="Heading"/>
              <w:jc w:val="both"/>
              <w:outlineLvl w:val="0"/>
              <w:rPr>
                <w:rFonts w:ascii="Times New Roman" w:hAnsi="Times New Roman"/>
                <w:b w:val="0"/>
                <w:color w:val="000000"/>
                <w:sz w:val="24"/>
                <w:szCs w:val="24"/>
              </w:rPr>
            </w:pPr>
          </w:p>
          <w:p w:rsidR="00E11677" w:rsidRDefault="00E11677" w:rsidP="008503B3">
            <w:pPr>
              <w:pStyle w:val="Heading"/>
              <w:jc w:val="both"/>
              <w:outlineLvl w:val="0"/>
              <w:rPr>
                <w:rFonts w:ascii="Times New Roman" w:hAnsi="Times New Roman"/>
                <w:b w:val="0"/>
                <w:color w:val="000000"/>
                <w:sz w:val="24"/>
                <w:szCs w:val="24"/>
              </w:rPr>
            </w:pPr>
            <w:r>
              <w:rPr>
                <w:rFonts w:ascii="Times New Roman" w:hAnsi="Times New Roman"/>
                <w:b w:val="0"/>
                <w:color w:val="000000"/>
                <w:sz w:val="24"/>
                <w:szCs w:val="24"/>
              </w:rPr>
              <w:t xml:space="preserve">  </w:t>
            </w:r>
          </w:p>
          <w:p w:rsidR="00D15A84" w:rsidRDefault="00A57C37" w:rsidP="008503B3">
            <w:pPr>
              <w:pStyle w:val="Heading"/>
              <w:jc w:val="both"/>
              <w:outlineLvl w:val="0"/>
              <w:rPr>
                <w:rFonts w:ascii="Times New Roman" w:hAnsi="Times New Roman"/>
                <w:color w:val="000000"/>
                <w:sz w:val="24"/>
                <w:szCs w:val="24"/>
              </w:rPr>
            </w:pPr>
            <w:r>
              <w:rPr>
                <w:rFonts w:ascii="Times New Roman" w:hAnsi="Times New Roman"/>
                <w:color w:val="000000"/>
                <w:sz w:val="24"/>
                <w:szCs w:val="24"/>
              </w:rPr>
              <w:t>Директор________________________________</w:t>
            </w:r>
          </w:p>
          <w:p w:rsidR="00A57C37" w:rsidRDefault="00A57C37" w:rsidP="008503B3">
            <w:pPr>
              <w:pStyle w:val="Heading"/>
              <w:jc w:val="both"/>
              <w:outlineLvl w:val="0"/>
              <w:rPr>
                <w:rFonts w:ascii="Times New Roman" w:hAnsi="Times New Roman"/>
                <w:color w:val="000000"/>
                <w:sz w:val="24"/>
                <w:szCs w:val="24"/>
              </w:rPr>
            </w:pPr>
          </w:p>
          <w:p w:rsidR="00A57C37" w:rsidRPr="00945128" w:rsidRDefault="00A57C37" w:rsidP="008503B3">
            <w:pPr>
              <w:pStyle w:val="Heading"/>
              <w:jc w:val="both"/>
              <w:outlineLvl w:val="0"/>
              <w:rPr>
                <w:rFonts w:ascii="Times New Roman" w:hAnsi="Times New Roman"/>
                <w:b w:val="0"/>
                <w:color w:val="000000"/>
                <w:sz w:val="24"/>
                <w:szCs w:val="24"/>
              </w:rPr>
            </w:pPr>
          </w:p>
          <w:p w:rsidR="00D15A84" w:rsidRPr="00945128" w:rsidRDefault="00E35C66" w:rsidP="008503B3">
            <w:pPr>
              <w:jc w:val="both"/>
            </w:pPr>
            <w:r>
              <w:t>«___» ________________</w:t>
            </w:r>
            <w:r w:rsidR="00A74B1F">
              <w:t xml:space="preserve"> </w:t>
            </w:r>
            <w:r>
              <w:t>20</w:t>
            </w:r>
            <w:r w:rsidR="00A57C37">
              <w:t>20</w:t>
            </w:r>
            <w:r w:rsidR="00D15A84" w:rsidRPr="00945128">
              <w:t>г.</w:t>
            </w:r>
          </w:p>
          <w:p w:rsidR="00D15A84" w:rsidRPr="00945128" w:rsidRDefault="00D15A84" w:rsidP="008503B3">
            <w:pPr>
              <w:jc w:val="both"/>
            </w:pPr>
          </w:p>
          <w:p w:rsidR="00D15A84" w:rsidRPr="00945128" w:rsidRDefault="00D15A84" w:rsidP="008503B3">
            <w:pPr>
              <w:pStyle w:val="Heading"/>
              <w:jc w:val="both"/>
              <w:outlineLvl w:val="0"/>
              <w:rPr>
                <w:rFonts w:ascii="Times New Roman" w:hAnsi="Times New Roman"/>
                <w:b w:val="0"/>
                <w:color w:val="000000"/>
                <w:sz w:val="24"/>
                <w:szCs w:val="24"/>
              </w:rPr>
            </w:pPr>
            <w:r w:rsidRPr="00945128">
              <w:rPr>
                <w:rFonts w:ascii="Times New Roman" w:hAnsi="Times New Roman"/>
                <w:b w:val="0"/>
                <w:sz w:val="24"/>
                <w:szCs w:val="24"/>
              </w:rPr>
              <w:t>М.П.</w:t>
            </w:r>
          </w:p>
        </w:tc>
        <w:tc>
          <w:tcPr>
            <w:tcW w:w="5103" w:type="dxa"/>
          </w:tcPr>
          <w:p w:rsidR="00D15A84" w:rsidRPr="00945128" w:rsidRDefault="00D15A84" w:rsidP="00A74B1F">
            <w:pPr>
              <w:pStyle w:val="Heading"/>
              <w:outlineLvl w:val="0"/>
              <w:rPr>
                <w:rFonts w:ascii="Times New Roman" w:hAnsi="Times New Roman"/>
                <w:color w:val="000000"/>
                <w:sz w:val="24"/>
                <w:szCs w:val="24"/>
              </w:rPr>
            </w:pPr>
            <w:r w:rsidRPr="00945128">
              <w:rPr>
                <w:rFonts w:ascii="Times New Roman" w:hAnsi="Times New Roman"/>
                <w:color w:val="000000"/>
                <w:sz w:val="24"/>
                <w:szCs w:val="24"/>
              </w:rPr>
              <w:t>ООО «ЗЦАСЭТ»</w:t>
            </w:r>
          </w:p>
          <w:p w:rsidR="00D15A84" w:rsidRPr="00945128" w:rsidRDefault="00D15A84" w:rsidP="008503B3">
            <w:pPr>
              <w:jc w:val="both"/>
            </w:pPr>
          </w:p>
          <w:p w:rsidR="00D15A84" w:rsidRPr="00945128" w:rsidRDefault="00D15A84" w:rsidP="008503B3">
            <w:pPr>
              <w:jc w:val="both"/>
            </w:pPr>
          </w:p>
          <w:p w:rsidR="00D15A84" w:rsidRPr="00945128" w:rsidRDefault="00D15A84" w:rsidP="008503B3">
            <w:pPr>
              <w:jc w:val="both"/>
              <w:rPr>
                <w:b/>
              </w:rPr>
            </w:pPr>
          </w:p>
          <w:p w:rsidR="00D15A84" w:rsidRPr="00945128" w:rsidRDefault="00D15A84" w:rsidP="008503B3">
            <w:pPr>
              <w:jc w:val="both"/>
              <w:rPr>
                <w:b/>
              </w:rPr>
            </w:pPr>
          </w:p>
          <w:p w:rsidR="00D15A84" w:rsidRPr="00945128" w:rsidRDefault="00FA4EBE" w:rsidP="008503B3">
            <w:pPr>
              <w:jc w:val="both"/>
              <w:rPr>
                <w:b/>
              </w:rPr>
            </w:pPr>
            <w:r>
              <w:rPr>
                <w:b/>
              </w:rPr>
              <w:t>Генеральный д</w:t>
            </w:r>
            <w:r w:rsidR="00D15A84" w:rsidRPr="00945128">
              <w:rPr>
                <w:b/>
              </w:rPr>
              <w:t>иректор</w:t>
            </w:r>
            <w:r w:rsidR="00A57C37">
              <w:rPr>
                <w:b/>
              </w:rPr>
              <w:t>___________________</w:t>
            </w:r>
          </w:p>
          <w:p w:rsidR="00D15A84" w:rsidRPr="00945128" w:rsidRDefault="00D15A84" w:rsidP="008503B3">
            <w:pPr>
              <w:jc w:val="both"/>
              <w:rPr>
                <w:b/>
              </w:rPr>
            </w:pPr>
          </w:p>
          <w:p w:rsidR="00D15A84" w:rsidRPr="00945128" w:rsidRDefault="00D15A84" w:rsidP="008503B3">
            <w:pPr>
              <w:jc w:val="both"/>
            </w:pPr>
          </w:p>
          <w:p w:rsidR="00D15A84" w:rsidRPr="00945128" w:rsidRDefault="00E35C66" w:rsidP="008503B3">
            <w:pPr>
              <w:jc w:val="both"/>
            </w:pPr>
            <w:r>
              <w:t>«___» ________________</w:t>
            </w:r>
            <w:r w:rsidR="00A74B1F">
              <w:t xml:space="preserve"> </w:t>
            </w:r>
            <w:r>
              <w:t>20</w:t>
            </w:r>
            <w:r w:rsidR="00A57C37">
              <w:t>20</w:t>
            </w:r>
            <w:r w:rsidR="00D15A84" w:rsidRPr="00945128">
              <w:t xml:space="preserve"> г.</w:t>
            </w:r>
          </w:p>
          <w:p w:rsidR="00D15A84" w:rsidRPr="00945128" w:rsidRDefault="00D15A84" w:rsidP="008503B3">
            <w:pPr>
              <w:jc w:val="both"/>
            </w:pPr>
          </w:p>
          <w:p w:rsidR="00D15A84" w:rsidRPr="00945128" w:rsidRDefault="00D15A84" w:rsidP="008503B3">
            <w:pPr>
              <w:jc w:val="both"/>
            </w:pPr>
            <w:r w:rsidRPr="00945128">
              <w:t>М.П.</w:t>
            </w:r>
          </w:p>
        </w:tc>
      </w:tr>
    </w:tbl>
    <w:p w:rsidR="009241EC" w:rsidRPr="00945128" w:rsidRDefault="009241EC" w:rsidP="008503B3">
      <w:pPr>
        <w:pStyle w:val="1"/>
        <w:ind w:left="720"/>
        <w:jc w:val="both"/>
        <w:rPr>
          <w:rFonts w:ascii="Times New Roman" w:hAnsi="Times New Roman"/>
          <w:color w:val="000000"/>
          <w:sz w:val="24"/>
          <w:szCs w:val="24"/>
        </w:rPr>
      </w:pPr>
    </w:p>
    <w:p w:rsidR="009241EC" w:rsidRPr="00945128" w:rsidRDefault="009241EC" w:rsidP="008503B3">
      <w:pPr>
        <w:pStyle w:val="1"/>
        <w:jc w:val="both"/>
        <w:rPr>
          <w:rFonts w:ascii="Times New Roman" w:hAnsi="Times New Roman"/>
          <w:color w:val="000000"/>
          <w:sz w:val="24"/>
          <w:szCs w:val="24"/>
        </w:rPr>
      </w:pPr>
    </w:p>
    <w:p w:rsidR="009241EC" w:rsidRPr="00945128" w:rsidRDefault="009241EC" w:rsidP="008503B3">
      <w:pPr>
        <w:pStyle w:val="1"/>
        <w:jc w:val="both"/>
        <w:rPr>
          <w:rFonts w:ascii="Times New Roman" w:hAnsi="Times New Roman"/>
          <w:color w:val="000000"/>
          <w:sz w:val="24"/>
          <w:szCs w:val="24"/>
        </w:rPr>
      </w:pPr>
    </w:p>
    <w:p w:rsidR="009241EC" w:rsidRPr="00945128" w:rsidRDefault="009241EC" w:rsidP="008503B3">
      <w:pPr>
        <w:pStyle w:val="1"/>
        <w:numPr>
          <w:ilvl w:val="0"/>
          <w:numId w:val="2"/>
        </w:numPr>
        <w:jc w:val="both"/>
        <w:rPr>
          <w:rFonts w:ascii="Times New Roman" w:hAnsi="Times New Roman"/>
          <w:color w:val="000000"/>
          <w:sz w:val="24"/>
          <w:szCs w:val="24"/>
        </w:rPr>
        <w:sectPr w:rsidR="009241EC" w:rsidRPr="00945128" w:rsidSect="00CC294F">
          <w:pgSz w:w="11906" w:h="16838"/>
          <w:pgMar w:top="567" w:right="424" w:bottom="709" w:left="900" w:header="708" w:footer="708" w:gutter="0"/>
          <w:cols w:space="708"/>
          <w:docGrid w:linePitch="360"/>
        </w:sectPr>
      </w:pPr>
    </w:p>
    <w:p w:rsidR="00E11677" w:rsidRDefault="003C3016" w:rsidP="008503B3">
      <w:pPr>
        <w:jc w:val="both"/>
      </w:pPr>
      <w:r w:rsidRPr="00945128">
        <w:lastRenderedPageBreak/>
        <w:t xml:space="preserve">                                                                                    </w:t>
      </w:r>
      <w:r w:rsidR="00D15A84" w:rsidRPr="00945128">
        <w:t xml:space="preserve">              </w:t>
      </w:r>
      <w:r w:rsidR="00047916">
        <w:t xml:space="preserve">    </w:t>
      </w:r>
      <w:r w:rsidR="00E11677">
        <w:t xml:space="preserve">      </w:t>
      </w:r>
      <w:r w:rsidR="001F718C">
        <w:t>Приложение № 1</w:t>
      </w:r>
      <w:r w:rsidR="00E11677">
        <w:t xml:space="preserve">  </w:t>
      </w:r>
    </w:p>
    <w:p w:rsidR="00D15A84" w:rsidRPr="00945128" w:rsidRDefault="00E11677" w:rsidP="008503B3">
      <w:pPr>
        <w:jc w:val="both"/>
      </w:pPr>
      <w:r>
        <w:t xml:space="preserve">                                                                                                            к Договору № _____ </w:t>
      </w:r>
      <w:r w:rsidR="00E35C66">
        <w:t xml:space="preserve">от  </w:t>
      </w:r>
      <w:r>
        <w:t>« ___ » __________ 2020</w:t>
      </w:r>
      <w:r w:rsidRPr="00945128">
        <w:t xml:space="preserve"> г.</w:t>
      </w:r>
    </w:p>
    <w:p w:rsidR="003C3016" w:rsidRPr="00945128" w:rsidRDefault="003C3016" w:rsidP="003C3016">
      <w:pPr>
        <w:jc w:val="center"/>
      </w:pPr>
    </w:p>
    <w:p w:rsidR="003C3016" w:rsidRPr="00945128" w:rsidRDefault="00D15A84" w:rsidP="00D15A84">
      <w:pPr>
        <w:ind w:right="-1992"/>
        <w:jc w:val="center"/>
      </w:pPr>
      <w:r w:rsidRPr="00945128">
        <w:t xml:space="preserve">     </w:t>
      </w:r>
      <w:r w:rsidR="003C3016" w:rsidRPr="00945128">
        <w:t xml:space="preserve">   </w:t>
      </w:r>
    </w:p>
    <w:p w:rsidR="003C3016" w:rsidRPr="00945128" w:rsidRDefault="003C3016" w:rsidP="003C3016"/>
    <w:p w:rsidR="003C3016" w:rsidRPr="00945128" w:rsidRDefault="003C3016" w:rsidP="003C3016">
      <w:pPr>
        <w:jc w:val="center"/>
        <w:rPr>
          <w:b/>
        </w:rPr>
      </w:pPr>
    </w:p>
    <w:p w:rsidR="003C3016" w:rsidRPr="00445D82" w:rsidRDefault="00F26936" w:rsidP="003C3016">
      <w:pPr>
        <w:jc w:val="center"/>
        <w:rPr>
          <w:b/>
        </w:rPr>
      </w:pPr>
      <w:r>
        <w:rPr>
          <w:b/>
        </w:rPr>
        <w:t>З</w:t>
      </w:r>
      <w:r w:rsidR="00445D82">
        <w:rPr>
          <w:b/>
        </w:rPr>
        <w:t>аявка</w:t>
      </w:r>
    </w:p>
    <w:p w:rsidR="00B776E8" w:rsidRPr="00945128" w:rsidRDefault="003C3016" w:rsidP="003C3016">
      <w:r w:rsidRPr="00945128">
        <w:t xml:space="preserve">г. </w:t>
      </w:r>
      <w:r w:rsidR="002368A8">
        <w:t>Чита</w:t>
      </w:r>
      <w:r w:rsidRPr="00945128">
        <w:t xml:space="preserve">                                                 </w:t>
      </w:r>
      <w:r w:rsidR="00D15A84" w:rsidRPr="00945128">
        <w:t xml:space="preserve">                                                                                        </w:t>
      </w:r>
      <w:r w:rsidR="00E35C66">
        <w:t xml:space="preserve">        </w:t>
      </w:r>
      <w:r w:rsidR="00E11677">
        <w:t>« ___ » __________ 2020</w:t>
      </w:r>
      <w:r w:rsidR="00E11677" w:rsidRPr="00945128">
        <w:t xml:space="preserve"> г.</w:t>
      </w:r>
    </w:p>
    <w:p w:rsidR="00D15A84" w:rsidRPr="00945128" w:rsidRDefault="00D15A84" w:rsidP="00D15A84">
      <w:pPr>
        <w:ind w:left="-1560" w:hanging="12"/>
      </w:pPr>
    </w:p>
    <w:p w:rsidR="00D15A84" w:rsidRPr="00945128" w:rsidRDefault="00D15A84" w:rsidP="003C3016">
      <w:pPr>
        <w:rPr>
          <w:b/>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20"/>
        <w:gridCol w:w="1107"/>
        <w:gridCol w:w="1552"/>
        <w:gridCol w:w="1663"/>
        <w:gridCol w:w="2073"/>
        <w:gridCol w:w="1452"/>
        <w:gridCol w:w="1368"/>
        <w:gridCol w:w="1884"/>
      </w:tblGrid>
      <w:tr w:rsidR="009D68CF" w:rsidRPr="00945128" w:rsidTr="006E1234">
        <w:tc>
          <w:tcPr>
            <w:tcW w:w="425" w:type="dxa"/>
            <w:shd w:val="clear" w:color="auto" w:fill="auto"/>
          </w:tcPr>
          <w:p w:rsidR="00D15A84" w:rsidRPr="00945128" w:rsidRDefault="00D15A84" w:rsidP="006E1234">
            <w:pPr>
              <w:jc w:val="center"/>
              <w:rPr>
                <w:b/>
              </w:rPr>
            </w:pPr>
            <w:r w:rsidRPr="00945128">
              <w:rPr>
                <w:b/>
              </w:rPr>
              <w:t>№</w:t>
            </w:r>
          </w:p>
          <w:p w:rsidR="00D15A84" w:rsidRPr="00945128" w:rsidRDefault="00D15A84" w:rsidP="006E1234">
            <w:pPr>
              <w:jc w:val="center"/>
              <w:rPr>
                <w:b/>
              </w:rPr>
            </w:pPr>
            <w:proofErr w:type="gramStart"/>
            <w:r w:rsidRPr="00945128">
              <w:rPr>
                <w:b/>
              </w:rPr>
              <w:t>п</w:t>
            </w:r>
            <w:proofErr w:type="gramEnd"/>
            <w:r w:rsidRPr="00945128">
              <w:rPr>
                <w:b/>
              </w:rPr>
              <w:t>/п</w:t>
            </w:r>
          </w:p>
        </w:tc>
        <w:tc>
          <w:tcPr>
            <w:tcW w:w="3120" w:type="dxa"/>
            <w:shd w:val="clear" w:color="auto" w:fill="auto"/>
          </w:tcPr>
          <w:p w:rsidR="00D15A84" w:rsidRPr="00945128" w:rsidRDefault="00D15A84" w:rsidP="006E1234">
            <w:pPr>
              <w:jc w:val="center"/>
              <w:rPr>
                <w:b/>
              </w:rPr>
            </w:pPr>
            <w:r w:rsidRPr="00945128">
              <w:rPr>
                <w:b/>
              </w:rPr>
              <w:t xml:space="preserve">Наименование </w:t>
            </w:r>
            <w:r w:rsidR="009D68CF" w:rsidRPr="00945128">
              <w:rPr>
                <w:b/>
              </w:rPr>
              <w:t xml:space="preserve"> отходов (класс, вид)</w:t>
            </w:r>
          </w:p>
        </w:tc>
        <w:tc>
          <w:tcPr>
            <w:tcW w:w="1134" w:type="dxa"/>
            <w:shd w:val="clear" w:color="auto" w:fill="auto"/>
          </w:tcPr>
          <w:p w:rsidR="00D15A84" w:rsidRPr="00945128" w:rsidRDefault="009D68CF" w:rsidP="006E1234">
            <w:pPr>
              <w:jc w:val="center"/>
              <w:rPr>
                <w:b/>
              </w:rPr>
            </w:pPr>
            <w:r w:rsidRPr="00945128">
              <w:rPr>
                <w:b/>
              </w:rPr>
              <w:t>Код по ФККО</w:t>
            </w:r>
          </w:p>
        </w:tc>
        <w:tc>
          <w:tcPr>
            <w:tcW w:w="1701" w:type="dxa"/>
            <w:shd w:val="clear" w:color="auto" w:fill="auto"/>
          </w:tcPr>
          <w:p w:rsidR="00D15A84" w:rsidRPr="00945128" w:rsidRDefault="009D68CF" w:rsidP="006E1234">
            <w:pPr>
              <w:jc w:val="center"/>
              <w:rPr>
                <w:b/>
              </w:rPr>
            </w:pPr>
            <w:r w:rsidRPr="00945128">
              <w:rPr>
                <w:b/>
              </w:rPr>
              <w:t>Кол-во,</w:t>
            </w:r>
          </w:p>
          <w:p w:rsidR="009D68CF" w:rsidRPr="00945128" w:rsidRDefault="009D68CF" w:rsidP="006E1234">
            <w:pPr>
              <w:jc w:val="center"/>
              <w:rPr>
                <w:b/>
              </w:rPr>
            </w:pPr>
            <w:r w:rsidRPr="00945128">
              <w:rPr>
                <w:b/>
              </w:rPr>
              <w:t>тонн</w:t>
            </w:r>
          </w:p>
        </w:tc>
        <w:tc>
          <w:tcPr>
            <w:tcW w:w="1701" w:type="dxa"/>
            <w:shd w:val="clear" w:color="auto" w:fill="auto"/>
          </w:tcPr>
          <w:p w:rsidR="00D15A84" w:rsidRPr="00945128" w:rsidRDefault="009D68CF" w:rsidP="006E1234">
            <w:pPr>
              <w:jc w:val="center"/>
              <w:rPr>
                <w:b/>
              </w:rPr>
            </w:pPr>
            <w:r w:rsidRPr="00945128">
              <w:rPr>
                <w:b/>
              </w:rPr>
              <w:t>Агрегатное состояние отходов</w:t>
            </w:r>
          </w:p>
        </w:tc>
        <w:tc>
          <w:tcPr>
            <w:tcW w:w="2073" w:type="dxa"/>
            <w:shd w:val="clear" w:color="auto" w:fill="auto"/>
          </w:tcPr>
          <w:p w:rsidR="00D15A84" w:rsidRPr="00945128" w:rsidRDefault="009D68CF" w:rsidP="006E1234">
            <w:pPr>
              <w:jc w:val="center"/>
              <w:rPr>
                <w:b/>
              </w:rPr>
            </w:pPr>
            <w:r w:rsidRPr="00945128">
              <w:rPr>
                <w:b/>
              </w:rPr>
              <w:t>Местоположение отходов</w:t>
            </w:r>
          </w:p>
        </w:tc>
        <w:tc>
          <w:tcPr>
            <w:tcW w:w="1475" w:type="dxa"/>
            <w:shd w:val="clear" w:color="auto" w:fill="auto"/>
          </w:tcPr>
          <w:p w:rsidR="00D15A84" w:rsidRPr="00945128" w:rsidRDefault="009D68CF" w:rsidP="006E1234">
            <w:pPr>
              <w:jc w:val="center"/>
              <w:rPr>
                <w:b/>
              </w:rPr>
            </w:pPr>
            <w:r w:rsidRPr="00945128">
              <w:rPr>
                <w:b/>
              </w:rPr>
              <w:t>Наличие тары для перевозки отходов</w:t>
            </w:r>
          </w:p>
        </w:tc>
        <w:tc>
          <w:tcPr>
            <w:tcW w:w="1475" w:type="dxa"/>
            <w:shd w:val="clear" w:color="auto" w:fill="auto"/>
          </w:tcPr>
          <w:p w:rsidR="00D15A84" w:rsidRPr="00945128" w:rsidRDefault="009D68CF" w:rsidP="006E1234">
            <w:pPr>
              <w:jc w:val="center"/>
              <w:rPr>
                <w:b/>
              </w:rPr>
            </w:pPr>
            <w:r w:rsidRPr="00945128">
              <w:rPr>
                <w:b/>
              </w:rPr>
              <w:t>Вид тары</w:t>
            </w:r>
          </w:p>
        </w:tc>
        <w:tc>
          <w:tcPr>
            <w:tcW w:w="1475" w:type="dxa"/>
            <w:shd w:val="clear" w:color="auto" w:fill="auto"/>
          </w:tcPr>
          <w:p w:rsidR="00D15A84" w:rsidRPr="00945128" w:rsidRDefault="009D68CF" w:rsidP="006E1234">
            <w:pPr>
              <w:jc w:val="center"/>
              <w:rPr>
                <w:b/>
              </w:rPr>
            </w:pPr>
            <w:r w:rsidRPr="00945128">
              <w:rPr>
                <w:b/>
              </w:rPr>
              <w:t>Необходимость возврата тары</w:t>
            </w:r>
          </w:p>
        </w:tc>
      </w:tr>
      <w:tr w:rsidR="009D68CF" w:rsidRPr="00945128" w:rsidTr="006E1234">
        <w:tc>
          <w:tcPr>
            <w:tcW w:w="425" w:type="dxa"/>
            <w:shd w:val="clear" w:color="auto" w:fill="auto"/>
          </w:tcPr>
          <w:p w:rsidR="00D15A84" w:rsidRPr="00945128" w:rsidRDefault="009D68CF" w:rsidP="006E1234">
            <w:pPr>
              <w:jc w:val="center"/>
              <w:rPr>
                <w:b/>
              </w:rPr>
            </w:pPr>
            <w:r w:rsidRPr="00945128">
              <w:rPr>
                <w:b/>
              </w:rPr>
              <w:t>1</w:t>
            </w:r>
          </w:p>
        </w:tc>
        <w:tc>
          <w:tcPr>
            <w:tcW w:w="3120" w:type="dxa"/>
            <w:shd w:val="clear" w:color="auto" w:fill="auto"/>
          </w:tcPr>
          <w:p w:rsidR="00D15A84" w:rsidRPr="00945128" w:rsidRDefault="00D15A84" w:rsidP="003C3016">
            <w:pPr>
              <w:rPr>
                <w:b/>
              </w:rPr>
            </w:pPr>
          </w:p>
        </w:tc>
        <w:tc>
          <w:tcPr>
            <w:tcW w:w="1134" w:type="dxa"/>
            <w:shd w:val="clear" w:color="auto" w:fill="auto"/>
          </w:tcPr>
          <w:p w:rsidR="00D15A84" w:rsidRPr="00945128" w:rsidRDefault="00D15A84" w:rsidP="003C3016">
            <w:pPr>
              <w:rPr>
                <w:b/>
              </w:rPr>
            </w:pPr>
          </w:p>
        </w:tc>
        <w:tc>
          <w:tcPr>
            <w:tcW w:w="1701" w:type="dxa"/>
            <w:shd w:val="clear" w:color="auto" w:fill="auto"/>
          </w:tcPr>
          <w:p w:rsidR="00D15A84" w:rsidRPr="00945128" w:rsidRDefault="00D15A84" w:rsidP="003C3016">
            <w:pPr>
              <w:rPr>
                <w:b/>
              </w:rPr>
            </w:pPr>
          </w:p>
        </w:tc>
        <w:tc>
          <w:tcPr>
            <w:tcW w:w="1701" w:type="dxa"/>
            <w:shd w:val="clear" w:color="auto" w:fill="auto"/>
          </w:tcPr>
          <w:p w:rsidR="00D15A84" w:rsidRPr="00945128" w:rsidRDefault="00D15A84" w:rsidP="003C3016">
            <w:pPr>
              <w:rPr>
                <w:b/>
              </w:rPr>
            </w:pPr>
          </w:p>
        </w:tc>
        <w:tc>
          <w:tcPr>
            <w:tcW w:w="2073" w:type="dxa"/>
            <w:shd w:val="clear" w:color="auto" w:fill="auto"/>
          </w:tcPr>
          <w:p w:rsidR="00D15A84" w:rsidRPr="00945128" w:rsidRDefault="00D15A84" w:rsidP="003C3016">
            <w:pPr>
              <w:rPr>
                <w:b/>
              </w:rPr>
            </w:pPr>
          </w:p>
        </w:tc>
        <w:tc>
          <w:tcPr>
            <w:tcW w:w="1475" w:type="dxa"/>
            <w:shd w:val="clear" w:color="auto" w:fill="auto"/>
          </w:tcPr>
          <w:p w:rsidR="00D15A84" w:rsidRPr="00945128" w:rsidRDefault="00D15A84" w:rsidP="003C3016">
            <w:pPr>
              <w:rPr>
                <w:b/>
              </w:rPr>
            </w:pPr>
          </w:p>
        </w:tc>
        <w:tc>
          <w:tcPr>
            <w:tcW w:w="1475" w:type="dxa"/>
            <w:shd w:val="clear" w:color="auto" w:fill="auto"/>
          </w:tcPr>
          <w:p w:rsidR="00D15A84" w:rsidRPr="00945128" w:rsidRDefault="00D15A84" w:rsidP="003C3016">
            <w:pPr>
              <w:rPr>
                <w:b/>
              </w:rPr>
            </w:pPr>
          </w:p>
        </w:tc>
        <w:tc>
          <w:tcPr>
            <w:tcW w:w="1475" w:type="dxa"/>
            <w:shd w:val="clear" w:color="auto" w:fill="auto"/>
          </w:tcPr>
          <w:p w:rsidR="00D15A84" w:rsidRPr="00945128" w:rsidRDefault="00D15A84" w:rsidP="003C3016">
            <w:pPr>
              <w:rPr>
                <w:b/>
              </w:rPr>
            </w:pPr>
          </w:p>
        </w:tc>
      </w:tr>
      <w:tr w:rsidR="009D68CF" w:rsidRPr="00945128" w:rsidTr="006E1234">
        <w:tc>
          <w:tcPr>
            <w:tcW w:w="425" w:type="dxa"/>
            <w:shd w:val="clear" w:color="auto" w:fill="auto"/>
          </w:tcPr>
          <w:p w:rsidR="00D15A84" w:rsidRPr="00945128" w:rsidRDefault="009D68CF" w:rsidP="006E1234">
            <w:pPr>
              <w:jc w:val="center"/>
              <w:rPr>
                <w:b/>
              </w:rPr>
            </w:pPr>
            <w:r w:rsidRPr="00945128">
              <w:rPr>
                <w:b/>
              </w:rPr>
              <w:t>2</w:t>
            </w:r>
          </w:p>
        </w:tc>
        <w:tc>
          <w:tcPr>
            <w:tcW w:w="3120" w:type="dxa"/>
            <w:shd w:val="clear" w:color="auto" w:fill="auto"/>
          </w:tcPr>
          <w:p w:rsidR="00D15A84" w:rsidRPr="00945128" w:rsidRDefault="00D15A84" w:rsidP="003C3016">
            <w:pPr>
              <w:rPr>
                <w:b/>
              </w:rPr>
            </w:pPr>
          </w:p>
        </w:tc>
        <w:tc>
          <w:tcPr>
            <w:tcW w:w="1134" w:type="dxa"/>
            <w:shd w:val="clear" w:color="auto" w:fill="auto"/>
          </w:tcPr>
          <w:p w:rsidR="00D15A84" w:rsidRPr="00945128" w:rsidRDefault="00D15A84" w:rsidP="003C3016">
            <w:pPr>
              <w:rPr>
                <w:b/>
              </w:rPr>
            </w:pPr>
          </w:p>
        </w:tc>
        <w:tc>
          <w:tcPr>
            <w:tcW w:w="1701" w:type="dxa"/>
            <w:shd w:val="clear" w:color="auto" w:fill="auto"/>
          </w:tcPr>
          <w:p w:rsidR="00D15A84" w:rsidRPr="00945128" w:rsidRDefault="00D15A84" w:rsidP="003C3016">
            <w:pPr>
              <w:rPr>
                <w:b/>
              </w:rPr>
            </w:pPr>
          </w:p>
        </w:tc>
        <w:tc>
          <w:tcPr>
            <w:tcW w:w="1701" w:type="dxa"/>
            <w:shd w:val="clear" w:color="auto" w:fill="auto"/>
          </w:tcPr>
          <w:p w:rsidR="00D15A84" w:rsidRPr="00945128" w:rsidRDefault="00D15A84" w:rsidP="003C3016">
            <w:pPr>
              <w:rPr>
                <w:b/>
              </w:rPr>
            </w:pPr>
          </w:p>
        </w:tc>
        <w:tc>
          <w:tcPr>
            <w:tcW w:w="2073" w:type="dxa"/>
            <w:shd w:val="clear" w:color="auto" w:fill="auto"/>
          </w:tcPr>
          <w:p w:rsidR="00D15A84" w:rsidRPr="00945128" w:rsidRDefault="00D15A84" w:rsidP="003C3016">
            <w:pPr>
              <w:rPr>
                <w:b/>
              </w:rPr>
            </w:pPr>
          </w:p>
        </w:tc>
        <w:tc>
          <w:tcPr>
            <w:tcW w:w="1475" w:type="dxa"/>
            <w:shd w:val="clear" w:color="auto" w:fill="auto"/>
          </w:tcPr>
          <w:p w:rsidR="00D15A84" w:rsidRPr="00945128" w:rsidRDefault="00D15A84" w:rsidP="003C3016">
            <w:pPr>
              <w:rPr>
                <w:b/>
              </w:rPr>
            </w:pPr>
          </w:p>
        </w:tc>
        <w:tc>
          <w:tcPr>
            <w:tcW w:w="1475" w:type="dxa"/>
            <w:shd w:val="clear" w:color="auto" w:fill="auto"/>
          </w:tcPr>
          <w:p w:rsidR="00D15A84" w:rsidRPr="00945128" w:rsidRDefault="00D15A84" w:rsidP="003C3016">
            <w:pPr>
              <w:rPr>
                <w:b/>
              </w:rPr>
            </w:pPr>
          </w:p>
        </w:tc>
        <w:tc>
          <w:tcPr>
            <w:tcW w:w="1475" w:type="dxa"/>
            <w:shd w:val="clear" w:color="auto" w:fill="auto"/>
          </w:tcPr>
          <w:p w:rsidR="00D15A84" w:rsidRPr="00945128" w:rsidRDefault="00D15A84" w:rsidP="003C3016">
            <w:pPr>
              <w:rPr>
                <w:b/>
              </w:rPr>
            </w:pPr>
          </w:p>
        </w:tc>
      </w:tr>
      <w:tr w:rsidR="009D68CF" w:rsidRPr="00945128" w:rsidTr="006E1234">
        <w:tc>
          <w:tcPr>
            <w:tcW w:w="425" w:type="dxa"/>
            <w:shd w:val="clear" w:color="auto" w:fill="auto"/>
          </w:tcPr>
          <w:p w:rsidR="00D15A84" w:rsidRPr="00945128" w:rsidRDefault="009D68CF" w:rsidP="006E1234">
            <w:pPr>
              <w:jc w:val="center"/>
              <w:rPr>
                <w:b/>
              </w:rPr>
            </w:pPr>
            <w:r w:rsidRPr="00945128">
              <w:rPr>
                <w:b/>
              </w:rPr>
              <w:t>3</w:t>
            </w:r>
          </w:p>
        </w:tc>
        <w:tc>
          <w:tcPr>
            <w:tcW w:w="3120" w:type="dxa"/>
            <w:shd w:val="clear" w:color="auto" w:fill="auto"/>
          </w:tcPr>
          <w:p w:rsidR="00D15A84" w:rsidRPr="00945128" w:rsidRDefault="00D15A84" w:rsidP="003C3016">
            <w:pPr>
              <w:rPr>
                <w:b/>
              </w:rPr>
            </w:pPr>
          </w:p>
        </w:tc>
        <w:tc>
          <w:tcPr>
            <w:tcW w:w="1134" w:type="dxa"/>
            <w:shd w:val="clear" w:color="auto" w:fill="auto"/>
          </w:tcPr>
          <w:p w:rsidR="00D15A84" w:rsidRPr="00945128" w:rsidRDefault="00D15A84" w:rsidP="003C3016">
            <w:pPr>
              <w:rPr>
                <w:b/>
              </w:rPr>
            </w:pPr>
          </w:p>
        </w:tc>
        <w:tc>
          <w:tcPr>
            <w:tcW w:w="1701" w:type="dxa"/>
            <w:shd w:val="clear" w:color="auto" w:fill="auto"/>
          </w:tcPr>
          <w:p w:rsidR="00D15A84" w:rsidRPr="00945128" w:rsidRDefault="00D15A84" w:rsidP="003C3016">
            <w:pPr>
              <w:rPr>
                <w:b/>
              </w:rPr>
            </w:pPr>
          </w:p>
        </w:tc>
        <w:tc>
          <w:tcPr>
            <w:tcW w:w="1701" w:type="dxa"/>
            <w:shd w:val="clear" w:color="auto" w:fill="auto"/>
          </w:tcPr>
          <w:p w:rsidR="00D15A84" w:rsidRPr="00945128" w:rsidRDefault="00D15A84" w:rsidP="003C3016">
            <w:pPr>
              <w:rPr>
                <w:b/>
              </w:rPr>
            </w:pPr>
          </w:p>
        </w:tc>
        <w:tc>
          <w:tcPr>
            <w:tcW w:w="2073" w:type="dxa"/>
            <w:shd w:val="clear" w:color="auto" w:fill="auto"/>
          </w:tcPr>
          <w:p w:rsidR="00D15A84" w:rsidRPr="00945128" w:rsidRDefault="00D15A84" w:rsidP="003C3016">
            <w:pPr>
              <w:rPr>
                <w:b/>
              </w:rPr>
            </w:pPr>
          </w:p>
        </w:tc>
        <w:tc>
          <w:tcPr>
            <w:tcW w:w="1475" w:type="dxa"/>
            <w:shd w:val="clear" w:color="auto" w:fill="auto"/>
          </w:tcPr>
          <w:p w:rsidR="00D15A84" w:rsidRPr="00945128" w:rsidRDefault="00D15A84" w:rsidP="003C3016">
            <w:pPr>
              <w:rPr>
                <w:b/>
              </w:rPr>
            </w:pPr>
          </w:p>
        </w:tc>
        <w:tc>
          <w:tcPr>
            <w:tcW w:w="1475" w:type="dxa"/>
            <w:shd w:val="clear" w:color="auto" w:fill="auto"/>
          </w:tcPr>
          <w:p w:rsidR="00D15A84" w:rsidRPr="00945128" w:rsidRDefault="00D15A84" w:rsidP="003C3016">
            <w:pPr>
              <w:rPr>
                <w:b/>
              </w:rPr>
            </w:pPr>
          </w:p>
        </w:tc>
        <w:tc>
          <w:tcPr>
            <w:tcW w:w="1475" w:type="dxa"/>
            <w:shd w:val="clear" w:color="auto" w:fill="auto"/>
          </w:tcPr>
          <w:p w:rsidR="00D15A84" w:rsidRPr="00945128" w:rsidRDefault="00D15A84" w:rsidP="003C3016">
            <w:pPr>
              <w:rPr>
                <w:b/>
              </w:rPr>
            </w:pPr>
          </w:p>
        </w:tc>
      </w:tr>
      <w:tr w:rsidR="009D68CF" w:rsidRPr="00945128" w:rsidTr="006E1234">
        <w:tc>
          <w:tcPr>
            <w:tcW w:w="425" w:type="dxa"/>
            <w:shd w:val="clear" w:color="auto" w:fill="auto"/>
          </w:tcPr>
          <w:p w:rsidR="00D15A84" w:rsidRPr="00945128" w:rsidRDefault="009D68CF" w:rsidP="006E1234">
            <w:pPr>
              <w:jc w:val="center"/>
              <w:rPr>
                <w:b/>
              </w:rPr>
            </w:pPr>
            <w:r w:rsidRPr="00945128">
              <w:rPr>
                <w:b/>
              </w:rPr>
              <w:t>4</w:t>
            </w:r>
          </w:p>
        </w:tc>
        <w:tc>
          <w:tcPr>
            <w:tcW w:w="3120" w:type="dxa"/>
            <w:shd w:val="clear" w:color="auto" w:fill="auto"/>
          </w:tcPr>
          <w:p w:rsidR="00D15A84" w:rsidRPr="00945128" w:rsidRDefault="00D15A84" w:rsidP="003C3016">
            <w:pPr>
              <w:rPr>
                <w:b/>
              </w:rPr>
            </w:pPr>
          </w:p>
        </w:tc>
        <w:tc>
          <w:tcPr>
            <w:tcW w:w="1134" w:type="dxa"/>
            <w:shd w:val="clear" w:color="auto" w:fill="auto"/>
          </w:tcPr>
          <w:p w:rsidR="00D15A84" w:rsidRPr="00945128" w:rsidRDefault="00D15A84" w:rsidP="003C3016">
            <w:pPr>
              <w:rPr>
                <w:b/>
              </w:rPr>
            </w:pPr>
          </w:p>
        </w:tc>
        <w:tc>
          <w:tcPr>
            <w:tcW w:w="1701" w:type="dxa"/>
            <w:shd w:val="clear" w:color="auto" w:fill="auto"/>
          </w:tcPr>
          <w:p w:rsidR="00D15A84" w:rsidRPr="00945128" w:rsidRDefault="00D15A84" w:rsidP="003C3016">
            <w:pPr>
              <w:rPr>
                <w:b/>
              </w:rPr>
            </w:pPr>
          </w:p>
        </w:tc>
        <w:tc>
          <w:tcPr>
            <w:tcW w:w="1701" w:type="dxa"/>
            <w:shd w:val="clear" w:color="auto" w:fill="auto"/>
          </w:tcPr>
          <w:p w:rsidR="00D15A84" w:rsidRPr="00945128" w:rsidRDefault="00D15A84" w:rsidP="003C3016">
            <w:pPr>
              <w:rPr>
                <w:b/>
              </w:rPr>
            </w:pPr>
          </w:p>
        </w:tc>
        <w:tc>
          <w:tcPr>
            <w:tcW w:w="2073" w:type="dxa"/>
            <w:shd w:val="clear" w:color="auto" w:fill="auto"/>
          </w:tcPr>
          <w:p w:rsidR="00D15A84" w:rsidRPr="00945128" w:rsidRDefault="00D15A84" w:rsidP="003C3016">
            <w:pPr>
              <w:rPr>
                <w:b/>
              </w:rPr>
            </w:pPr>
          </w:p>
        </w:tc>
        <w:tc>
          <w:tcPr>
            <w:tcW w:w="1475" w:type="dxa"/>
            <w:shd w:val="clear" w:color="auto" w:fill="auto"/>
          </w:tcPr>
          <w:p w:rsidR="00D15A84" w:rsidRPr="00945128" w:rsidRDefault="00D15A84" w:rsidP="003C3016">
            <w:pPr>
              <w:rPr>
                <w:b/>
              </w:rPr>
            </w:pPr>
          </w:p>
        </w:tc>
        <w:tc>
          <w:tcPr>
            <w:tcW w:w="1475" w:type="dxa"/>
            <w:shd w:val="clear" w:color="auto" w:fill="auto"/>
          </w:tcPr>
          <w:p w:rsidR="00D15A84" w:rsidRPr="00945128" w:rsidRDefault="00D15A84" w:rsidP="003C3016">
            <w:pPr>
              <w:rPr>
                <w:b/>
              </w:rPr>
            </w:pPr>
          </w:p>
        </w:tc>
        <w:tc>
          <w:tcPr>
            <w:tcW w:w="1475" w:type="dxa"/>
            <w:shd w:val="clear" w:color="auto" w:fill="auto"/>
          </w:tcPr>
          <w:p w:rsidR="00D15A84" w:rsidRPr="00945128" w:rsidRDefault="00D15A84" w:rsidP="003C3016">
            <w:pPr>
              <w:rPr>
                <w:b/>
              </w:rPr>
            </w:pPr>
          </w:p>
        </w:tc>
      </w:tr>
      <w:tr w:rsidR="009D68CF" w:rsidRPr="00945128" w:rsidTr="006E1234">
        <w:tc>
          <w:tcPr>
            <w:tcW w:w="425" w:type="dxa"/>
            <w:shd w:val="clear" w:color="auto" w:fill="auto"/>
          </w:tcPr>
          <w:p w:rsidR="009D68CF" w:rsidRPr="00945128" w:rsidRDefault="009D68CF" w:rsidP="006E1234">
            <w:pPr>
              <w:jc w:val="center"/>
              <w:rPr>
                <w:b/>
              </w:rPr>
            </w:pPr>
            <w:r w:rsidRPr="00945128">
              <w:rPr>
                <w:b/>
              </w:rPr>
              <w:t>5</w:t>
            </w:r>
          </w:p>
        </w:tc>
        <w:tc>
          <w:tcPr>
            <w:tcW w:w="3120" w:type="dxa"/>
            <w:shd w:val="clear" w:color="auto" w:fill="auto"/>
          </w:tcPr>
          <w:p w:rsidR="009D68CF" w:rsidRPr="00945128" w:rsidRDefault="009D68CF" w:rsidP="003C3016">
            <w:pPr>
              <w:rPr>
                <w:b/>
              </w:rPr>
            </w:pPr>
          </w:p>
        </w:tc>
        <w:tc>
          <w:tcPr>
            <w:tcW w:w="1134" w:type="dxa"/>
            <w:shd w:val="clear" w:color="auto" w:fill="auto"/>
          </w:tcPr>
          <w:p w:rsidR="009D68CF" w:rsidRPr="00945128" w:rsidRDefault="009D68CF" w:rsidP="003C3016">
            <w:pPr>
              <w:rPr>
                <w:b/>
              </w:rPr>
            </w:pPr>
          </w:p>
        </w:tc>
        <w:tc>
          <w:tcPr>
            <w:tcW w:w="1701" w:type="dxa"/>
            <w:shd w:val="clear" w:color="auto" w:fill="auto"/>
          </w:tcPr>
          <w:p w:rsidR="009D68CF" w:rsidRPr="00945128" w:rsidRDefault="009D68CF" w:rsidP="003C3016">
            <w:pPr>
              <w:rPr>
                <w:b/>
              </w:rPr>
            </w:pPr>
          </w:p>
        </w:tc>
        <w:tc>
          <w:tcPr>
            <w:tcW w:w="1701" w:type="dxa"/>
            <w:shd w:val="clear" w:color="auto" w:fill="auto"/>
          </w:tcPr>
          <w:p w:rsidR="009D68CF" w:rsidRPr="00945128" w:rsidRDefault="009D68CF" w:rsidP="003C3016">
            <w:pPr>
              <w:rPr>
                <w:b/>
              </w:rPr>
            </w:pPr>
          </w:p>
        </w:tc>
        <w:tc>
          <w:tcPr>
            <w:tcW w:w="2073" w:type="dxa"/>
            <w:shd w:val="clear" w:color="auto" w:fill="auto"/>
          </w:tcPr>
          <w:p w:rsidR="009D68CF" w:rsidRPr="00945128" w:rsidRDefault="009D68CF" w:rsidP="003C3016">
            <w:pPr>
              <w:rPr>
                <w:b/>
              </w:rPr>
            </w:pPr>
          </w:p>
        </w:tc>
        <w:tc>
          <w:tcPr>
            <w:tcW w:w="1475" w:type="dxa"/>
            <w:shd w:val="clear" w:color="auto" w:fill="auto"/>
          </w:tcPr>
          <w:p w:rsidR="009D68CF" w:rsidRPr="00945128" w:rsidRDefault="009D68CF" w:rsidP="003C3016">
            <w:pPr>
              <w:rPr>
                <w:b/>
              </w:rPr>
            </w:pPr>
          </w:p>
        </w:tc>
        <w:tc>
          <w:tcPr>
            <w:tcW w:w="1475" w:type="dxa"/>
            <w:shd w:val="clear" w:color="auto" w:fill="auto"/>
          </w:tcPr>
          <w:p w:rsidR="009D68CF" w:rsidRPr="00945128" w:rsidRDefault="009D68CF" w:rsidP="003C3016">
            <w:pPr>
              <w:rPr>
                <w:b/>
              </w:rPr>
            </w:pPr>
          </w:p>
        </w:tc>
        <w:tc>
          <w:tcPr>
            <w:tcW w:w="1475" w:type="dxa"/>
            <w:shd w:val="clear" w:color="auto" w:fill="auto"/>
          </w:tcPr>
          <w:p w:rsidR="009D68CF" w:rsidRPr="00945128" w:rsidRDefault="009D68CF" w:rsidP="003C3016">
            <w:pPr>
              <w:rPr>
                <w:b/>
              </w:rPr>
            </w:pPr>
          </w:p>
        </w:tc>
      </w:tr>
    </w:tbl>
    <w:p w:rsidR="009D68CF" w:rsidRPr="00945128" w:rsidRDefault="009D68CF" w:rsidP="009D68CF">
      <w:pPr>
        <w:ind w:left="-1418"/>
        <w:rPr>
          <w:b/>
        </w:rPr>
      </w:pPr>
    </w:p>
    <w:p w:rsidR="009D68CF" w:rsidRPr="00945128" w:rsidRDefault="009D68CF" w:rsidP="009D68CF">
      <w:pPr>
        <w:ind w:left="-1418"/>
        <w:rPr>
          <w:b/>
        </w:rPr>
      </w:pPr>
    </w:p>
    <w:p w:rsidR="003C3016" w:rsidRPr="00945128" w:rsidRDefault="009D68CF" w:rsidP="009D68CF">
      <w:pPr>
        <w:ind w:left="-1418"/>
      </w:pPr>
      <w:r w:rsidRPr="00945128">
        <w:t xml:space="preserve">Предполагаемый </w:t>
      </w:r>
      <w:r w:rsidR="00B776E8" w:rsidRPr="00945128">
        <w:t xml:space="preserve">  </w:t>
      </w:r>
      <w:r w:rsidRPr="00945128">
        <w:t xml:space="preserve">срок вывоза отходов </w:t>
      </w:r>
      <w:r w:rsidR="00E35C66">
        <w:t>___________________________ 201</w:t>
      </w:r>
      <w:r w:rsidR="00BE2DAD">
        <w:t>8</w:t>
      </w:r>
      <w:r w:rsidRPr="00945128">
        <w:t xml:space="preserve"> г.</w:t>
      </w:r>
      <w:r w:rsidR="00B776E8" w:rsidRPr="00945128">
        <w:t xml:space="preserve">     </w:t>
      </w:r>
    </w:p>
    <w:p w:rsidR="009D68CF" w:rsidRPr="00945128" w:rsidRDefault="009D68CF" w:rsidP="009D68CF">
      <w:pPr>
        <w:ind w:left="-1418"/>
      </w:pPr>
    </w:p>
    <w:p w:rsidR="009D68CF" w:rsidRPr="00945128" w:rsidRDefault="009D68CF" w:rsidP="009D68CF">
      <w:pPr>
        <w:ind w:left="-1418"/>
      </w:pPr>
    </w:p>
    <w:p w:rsidR="009D68CF" w:rsidRPr="00945128" w:rsidRDefault="009D68CF" w:rsidP="009D68CF">
      <w:pPr>
        <w:ind w:left="-1418"/>
        <w:jc w:val="center"/>
        <w:rPr>
          <w:b/>
        </w:rPr>
      </w:pPr>
      <w:r w:rsidRPr="00945128">
        <w:rPr>
          <w:b/>
        </w:rPr>
        <w:t>Подписи и оттиски печатей Сторон:</w:t>
      </w:r>
    </w:p>
    <w:p w:rsidR="009D68CF" w:rsidRPr="00945128" w:rsidRDefault="009D68CF" w:rsidP="009D68CF">
      <w:pPr>
        <w:ind w:left="-1418"/>
        <w:jc w:val="center"/>
        <w:rPr>
          <w:b/>
        </w:rPr>
      </w:pPr>
    </w:p>
    <w:tbl>
      <w:tblPr>
        <w:tblW w:w="16765" w:type="dxa"/>
        <w:tblInd w:w="-2197" w:type="dxa"/>
        <w:tblLook w:val="01E0"/>
      </w:tblPr>
      <w:tblGrid>
        <w:gridCol w:w="1418"/>
        <w:gridCol w:w="4431"/>
        <w:gridCol w:w="1418"/>
        <w:gridCol w:w="8080"/>
        <w:gridCol w:w="1418"/>
      </w:tblGrid>
      <w:tr w:rsidR="009D68CF" w:rsidRPr="00945128" w:rsidTr="00E11677">
        <w:trPr>
          <w:gridBefore w:val="1"/>
          <w:wBefore w:w="1418" w:type="dxa"/>
        </w:trPr>
        <w:tc>
          <w:tcPr>
            <w:tcW w:w="5849" w:type="dxa"/>
            <w:gridSpan w:val="2"/>
          </w:tcPr>
          <w:p w:rsidR="00E11677" w:rsidRPr="00945128" w:rsidRDefault="009D68CF" w:rsidP="00E11677">
            <w:pPr>
              <w:pStyle w:val="Heading"/>
              <w:outlineLvl w:val="0"/>
              <w:rPr>
                <w:rFonts w:ascii="Times New Roman" w:hAnsi="Times New Roman"/>
                <w:color w:val="000000"/>
                <w:sz w:val="24"/>
                <w:szCs w:val="24"/>
              </w:rPr>
            </w:pPr>
            <w:r w:rsidRPr="00945128">
              <w:rPr>
                <w:rFonts w:ascii="Times New Roman" w:hAnsi="Times New Roman"/>
                <w:color w:val="000000"/>
                <w:sz w:val="24"/>
                <w:szCs w:val="24"/>
              </w:rPr>
              <w:t>Заказчик</w:t>
            </w:r>
            <w:r w:rsidR="00E11677">
              <w:rPr>
                <w:rFonts w:ascii="Times New Roman" w:hAnsi="Times New Roman"/>
                <w:color w:val="000000"/>
                <w:sz w:val="24"/>
                <w:szCs w:val="24"/>
              </w:rPr>
              <w:t>:</w:t>
            </w:r>
          </w:p>
          <w:p w:rsidR="009D68CF" w:rsidRPr="00945128" w:rsidRDefault="009D68CF" w:rsidP="009D68CF">
            <w:pPr>
              <w:pStyle w:val="Heading"/>
              <w:ind w:left="-1526"/>
              <w:outlineLvl w:val="0"/>
              <w:rPr>
                <w:rFonts w:ascii="Times New Roman" w:hAnsi="Times New Roman"/>
                <w:color w:val="000000"/>
                <w:sz w:val="24"/>
                <w:szCs w:val="24"/>
              </w:rPr>
            </w:pPr>
          </w:p>
        </w:tc>
        <w:tc>
          <w:tcPr>
            <w:tcW w:w="9498" w:type="dxa"/>
            <w:gridSpan w:val="2"/>
          </w:tcPr>
          <w:p w:rsidR="009D68CF" w:rsidRPr="00945128" w:rsidRDefault="009D68CF" w:rsidP="008D6A21">
            <w:pPr>
              <w:pStyle w:val="Heading"/>
              <w:outlineLvl w:val="0"/>
              <w:rPr>
                <w:rFonts w:ascii="Times New Roman" w:hAnsi="Times New Roman"/>
                <w:color w:val="000000"/>
                <w:sz w:val="24"/>
                <w:szCs w:val="24"/>
              </w:rPr>
            </w:pPr>
            <w:r w:rsidRPr="00945128">
              <w:rPr>
                <w:rFonts w:ascii="Times New Roman" w:hAnsi="Times New Roman"/>
                <w:color w:val="000000"/>
                <w:sz w:val="24"/>
                <w:szCs w:val="24"/>
              </w:rPr>
              <w:t xml:space="preserve">                                        </w:t>
            </w:r>
            <w:r w:rsidR="008D6A21">
              <w:rPr>
                <w:rFonts w:ascii="Times New Roman" w:hAnsi="Times New Roman"/>
                <w:color w:val="000000"/>
                <w:sz w:val="24"/>
                <w:szCs w:val="24"/>
              </w:rPr>
              <w:t>Исполнитель:</w:t>
            </w:r>
          </w:p>
        </w:tc>
      </w:tr>
      <w:tr w:rsidR="009D68CF" w:rsidRPr="00945128" w:rsidTr="00E11677">
        <w:trPr>
          <w:gridAfter w:val="1"/>
          <w:wAfter w:w="1418" w:type="dxa"/>
        </w:trPr>
        <w:tc>
          <w:tcPr>
            <w:tcW w:w="5849" w:type="dxa"/>
            <w:gridSpan w:val="2"/>
          </w:tcPr>
          <w:p w:rsidR="002368A8" w:rsidRPr="008D6A21" w:rsidRDefault="008D6A21" w:rsidP="002368A8">
            <w:pPr>
              <w:pStyle w:val="Heading"/>
              <w:jc w:val="both"/>
              <w:outlineLvl w:val="0"/>
              <w:rPr>
                <w:rFonts w:ascii="Times New Roman" w:hAnsi="Times New Roman"/>
                <w:color w:val="000000"/>
                <w:sz w:val="24"/>
                <w:szCs w:val="24"/>
              </w:rPr>
            </w:pPr>
            <w:r>
              <w:rPr>
                <w:rFonts w:ascii="Times New Roman" w:hAnsi="Times New Roman"/>
                <w:b w:val="0"/>
                <w:color w:val="000000"/>
                <w:sz w:val="24"/>
                <w:szCs w:val="24"/>
              </w:rPr>
              <w:t xml:space="preserve">                      </w:t>
            </w:r>
            <w:r w:rsidR="00A74B1F">
              <w:rPr>
                <w:rFonts w:ascii="Times New Roman" w:hAnsi="Times New Roman"/>
                <w:b w:val="0"/>
                <w:color w:val="000000"/>
                <w:sz w:val="24"/>
                <w:szCs w:val="24"/>
              </w:rPr>
              <w:t xml:space="preserve"> </w:t>
            </w:r>
            <w:r w:rsidR="00A57C37">
              <w:rPr>
                <w:rFonts w:ascii="Times New Roman" w:hAnsi="Times New Roman"/>
                <w:color w:val="000000"/>
                <w:sz w:val="24"/>
                <w:szCs w:val="24"/>
              </w:rPr>
              <w:t>___________________________________</w:t>
            </w:r>
          </w:p>
          <w:p w:rsidR="009D68CF" w:rsidRPr="008D6A21" w:rsidRDefault="008D6A21" w:rsidP="006E1234">
            <w:pPr>
              <w:pStyle w:val="Heading"/>
              <w:outlineLvl w:val="0"/>
              <w:rPr>
                <w:rFonts w:ascii="Times New Roman" w:hAnsi="Times New Roman"/>
                <w:color w:val="000000"/>
                <w:sz w:val="24"/>
                <w:szCs w:val="24"/>
              </w:rPr>
            </w:pPr>
            <w:r>
              <w:rPr>
                <w:rFonts w:ascii="Times New Roman" w:hAnsi="Times New Roman"/>
                <w:b w:val="0"/>
                <w:color w:val="000000"/>
                <w:sz w:val="24"/>
                <w:szCs w:val="24"/>
              </w:rPr>
              <w:t xml:space="preserve"> </w:t>
            </w:r>
          </w:p>
          <w:p w:rsidR="009D68CF" w:rsidRPr="00945128" w:rsidRDefault="008D6A21" w:rsidP="006E1234">
            <w:pPr>
              <w:pStyle w:val="Heading"/>
              <w:outlineLvl w:val="0"/>
              <w:rPr>
                <w:rFonts w:ascii="Times New Roman" w:hAnsi="Times New Roman"/>
                <w:b w:val="0"/>
                <w:color w:val="000000"/>
                <w:sz w:val="24"/>
                <w:szCs w:val="24"/>
              </w:rPr>
            </w:pPr>
            <w:r>
              <w:rPr>
                <w:rFonts w:ascii="Times New Roman" w:hAnsi="Times New Roman"/>
                <w:b w:val="0"/>
                <w:color w:val="000000"/>
                <w:sz w:val="24"/>
                <w:szCs w:val="24"/>
              </w:rPr>
              <w:t xml:space="preserve">                    </w:t>
            </w:r>
          </w:p>
          <w:p w:rsidR="009D68CF" w:rsidRPr="00945128" w:rsidRDefault="009D68CF" w:rsidP="006E1234">
            <w:pPr>
              <w:pStyle w:val="Heading"/>
              <w:outlineLvl w:val="0"/>
              <w:rPr>
                <w:rFonts w:ascii="Times New Roman" w:hAnsi="Times New Roman"/>
                <w:b w:val="0"/>
                <w:color w:val="000000"/>
                <w:sz w:val="24"/>
                <w:szCs w:val="24"/>
              </w:rPr>
            </w:pPr>
          </w:p>
          <w:p w:rsidR="009D68CF" w:rsidRDefault="00E35C66" w:rsidP="006E1234">
            <w:pPr>
              <w:pStyle w:val="Heading"/>
              <w:outlineLvl w:val="0"/>
              <w:rPr>
                <w:rFonts w:ascii="Times New Roman" w:hAnsi="Times New Roman"/>
                <w:color w:val="000000"/>
                <w:sz w:val="24"/>
                <w:szCs w:val="24"/>
              </w:rPr>
            </w:pPr>
            <w:r w:rsidRPr="002368A8">
              <w:rPr>
                <w:rFonts w:ascii="Times New Roman" w:hAnsi="Times New Roman"/>
                <w:color w:val="000000"/>
                <w:sz w:val="24"/>
                <w:szCs w:val="24"/>
              </w:rPr>
              <w:t xml:space="preserve">                    </w:t>
            </w:r>
            <w:r w:rsidR="00047916" w:rsidRPr="002368A8">
              <w:rPr>
                <w:rFonts w:ascii="Times New Roman" w:hAnsi="Times New Roman"/>
                <w:color w:val="000000"/>
                <w:sz w:val="24"/>
                <w:szCs w:val="24"/>
              </w:rPr>
              <w:t xml:space="preserve">    </w:t>
            </w:r>
            <w:r w:rsidR="00A57C37">
              <w:rPr>
                <w:rFonts w:ascii="Times New Roman" w:hAnsi="Times New Roman"/>
                <w:color w:val="000000"/>
                <w:sz w:val="24"/>
                <w:szCs w:val="24"/>
              </w:rPr>
              <w:t>Директор__________________________</w:t>
            </w:r>
          </w:p>
          <w:p w:rsidR="00E11677" w:rsidRPr="00945128" w:rsidRDefault="00E11677" w:rsidP="006E1234">
            <w:pPr>
              <w:pStyle w:val="Heading"/>
              <w:outlineLvl w:val="0"/>
              <w:rPr>
                <w:rFonts w:ascii="Times New Roman" w:hAnsi="Times New Roman"/>
                <w:b w:val="0"/>
                <w:color w:val="000000"/>
                <w:sz w:val="24"/>
                <w:szCs w:val="24"/>
              </w:rPr>
            </w:pPr>
          </w:p>
          <w:p w:rsidR="009D68CF" w:rsidRPr="00945128" w:rsidRDefault="00E35C66" w:rsidP="006E1234">
            <w:pPr>
              <w:pStyle w:val="Heading"/>
              <w:outlineLvl w:val="0"/>
              <w:rPr>
                <w:rFonts w:ascii="Times New Roman" w:hAnsi="Times New Roman"/>
                <w:b w:val="0"/>
                <w:color w:val="000000"/>
                <w:sz w:val="24"/>
                <w:szCs w:val="24"/>
              </w:rPr>
            </w:pPr>
            <w:r>
              <w:rPr>
                <w:rFonts w:ascii="Times New Roman" w:hAnsi="Times New Roman"/>
                <w:b w:val="0"/>
                <w:color w:val="000000"/>
                <w:sz w:val="24"/>
                <w:szCs w:val="24"/>
              </w:rPr>
              <w:t xml:space="preserve">                </w:t>
            </w:r>
            <w:r w:rsidR="00A74B1F">
              <w:rPr>
                <w:rFonts w:ascii="Times New Roman" w:hAnsi="Times New Roman"/>
                <w:b w:val="0"/>
                <w:color w:val="000000"/>
                <w:sz w:val="24"/>
                <w:szCs w:val="24"/>
              </w:rPr>
              <w:t xml:space="preserve">       </w:t>
            </w:r>
            <w:r w:rsidR="00CA59E3">
              <w:rPr>
                <w:rFonts w:ascii="Times New Roman" w:hAnsi="Times New Roman"/>
                <w:b w:val="0"/>
                <w:color w:val="000000"/>
                <w:sz w:val="24"/>
                <w:szCs w:val="24"/>
              </w:rPr>
              <w:t xml:space="preserve"> </w:t>
            </w:r>
          </w:p>
          <w:p w:rsidR="009D68CF" w:rsidRPr="00945128" w:rsidRDefault="009D68CF" w:rsidP="006E1234">
            <w:pPr>
              <w:pStyle w:val="Heading"/>
              <w:outlineLvl w:val="0"/>
              <w:rPr>
                <w:rFonts w:ascii="Times New Roman" w:hAnsi="Times New Roman"/>
                <w:b w:val="0"/>
                <w:color w:val="000000"/>
                <w:sz w:val="24"/>
                <w:szCs w:val="24"/>
              </w:rPr>
            </w:pPr>
          </w:p>
          <w:p w:rsidR="009D68CF" w:rsidRPr="00945128" w:rsidRDefault="009D68CF" w:rsidP="006E1234">
            <w:r w:rsidRPr="00945128">
              <w:t xml:space="preserve">                    </w:t>
            </w:r>
            <w:r w:rsidR="00A74B1F">
              <w:t xml:space="preserve">    </w:t>
            </w:r>
            <w:r w:rsidR="00E35C66">
              <w:t>«___» ________________</w:t>
            </w:r>
            <w:r w:rsidR="00A74B1F">
              <w:t xml:space="preserve"> 2020</w:t>
            </w:r>
            <w:r w:rsidRPr="00945128">
              <w:t xml:space="preserve"> г.</w:t>
            </w:r>
          </w:p>
          <w:p w:rsidR="009D68CF" w:rsidRPr="00945128" w:rsidRDefault="009D68CF" w:rsidP="006E1234"/>
          <w:p w:rsidR="009D68CF" w:rsidRPr="00945128" w:rsidRDefault="00A74B1F" w:rsidP="006E1234">
            <w:pPr>
              <w:pStyle w:val="Heading"/>
              <w:outlineLvl w:val="0"/>
              <w:rPr>
                <w:rFonts w:ascii="Times New Roman" w:hAnsi="Times New Roman"/>
                <w:b w:val="0"/>
                <w:color w:val="000000"/>
                <w:sz w:val="24"/>
                <w:szCs w:val="24"/>
              </w:rPr>
            </w:pPr>
            <w:r>
              <w:rPr>
                <w:rFonts w:ascii="Times New Roman" w:hAnsi="Times New Roman"/>
                <w:b w:val="0"/>
                <w:sz w:val="24"/>
                <w:szCs w:val="24"/>
              </w:rPr>
              <w:t xml:space="preserve">                        </w:t>
            </w:r>
            <w:r w:rsidR="009D68CF" w:rsidRPr="00945128">
              <w:rPr>
                <w:rFonts w:ascii="Times New Roman" w:hAnsi="Times New Roman"/>
                <w:b w:val="0"/>
                <w:sz w:val="24"/>
                <w:szCs w:val="24"/>
              </w:rPr>
              <w:t>М.П.</w:t>
            </w:r>
          </w:p>
        </w:tc>
        <w:tc>
          <w:tcPr>
            <w:tcW w:w="9498" w:type="dxa"/>
            <w:gridSpan w:val="2"/>
          </w:tcPr>
          <w:p w:rsidR="009D68CF" w:rsidRPr="00945128" w:rsidRDefault="009D68CF" w:rsidP="006E1234">
            <w:pPr>
              <w:pStyle w:val="Heading"/>
              <w:outlineLvl w:val="0"/>
              <w:rPr>
                <w:rFonts w:ascii="Times New Roman" w:hAnsi="Times New Roman"/>
                <w:color w:val="000000"/>
                <w:sz w:val="24"/>
                <w:szCs w:val="24"/>
              </w:rPr>
            </w:pPr>
            <w:r w:rsidRPr="00945128">
              <w:rPr>
                <w:rFonts w:ascii="Times New Roman" w:hAnsi="Times New Roman"/>
                <w:color w:val="000000"/>
                <w:sz w:val="24"/>
                <w:szCs w:val="24"/>
              </w:rPr>
              <w:t xml:space="preserve">                                   </w:t>
            </w:r>
            <w:r w:rsidR="00E11677">
              <w:rPr>
                <w:rFonts w:ascii="Times New Roman" w:hAnsi="Times New Roman"/>
                <w:color w:val="000000"/>
                <w:sz w:val="24"/>
                <w:szCs w:val="24"/>
              </w:rPr>
              <w:t xml:space="preserve">                             </w:t>
            </w:r>
            <w:r w:rsidRPr="00945128">
              <w:rPr>
                <w:rFonts w:ascii="Times New Roman" w:hAnsi="Times New Roman"/>
                <w:color w:val="000000"/>
                <w:sz w:val="24"/>
                <w:szCs w:val="24"/>
              </w:rPr>
              <w:t>ООО «ЗЦАСЭТ»</w:t>
            </w:r>
          </w:p>
          <w:p w:rsidR="009D68CF" w:rsidRPr="00945128" w:rsidRDefault="009D68CF" w:rsidP="006E1234"/>
          <w:p w:rsidR="009D68CF" w:rsidRPr="00945128" w:rsidRDefault="009D68CF" w:rsidP="006E1234"/>
          <w:p w:rsidR="009D68CF" w:rsidRPr="00945128" w:rsidRDefault="009D68CF" w:rsidP="006E1234">
            <w:pPr>
              <w:rPr>
                <w:b/>
              </w:rPr>
            </w:pPr>
          </w:p>
          <w:p w:rsidR="009D68CF" w:rsidRPr="00945128" w:rsidRDefault="009D68CF" w:rsidP="006E1234">
            <w:pPr>
              <w:rPr>
                <w:b/>
              </w:rPr>
            </w:pPr>
            <w:r w:rsidRPr="00945128">
              <w:rPr>
                <w:b/>
              </w:rPr>
              <w:t xml:space="preserve">                                                                 </w:t>
            </w:r>
            <w:r w:rsidR="00FA4EBE">
              <w:rPr>
                <w:b/>
              </w:rPr>
              <w:t xml:space="preserve">Генеральный </w:t>
            </w:r>
            <w:r w:rsidRPr="00945128">
              <w:rPr>
                <w:b/>
              </w:rPr>
              <w:t xml:space="preserve"> </w:t>
            </w:r>
            <w:r w:rsidR="00FA4EBE">
              <w:rPr>
                <w:b/>
              </w:rPr>
              <w:t>д</w:t>
            </w:r>
            <w:r w:rsidRPr="00945128">
              <w:rPr>
                <w:b/>
              </w:rPr>
              <w:t>иректор</w:t>
            </w:r>
            <w:r w:rsidR="00A57C37">
              <w:rPr>
                <w:b/>
              </w:rPr>
              <w:t>______________________</w:t>
            </w:r>
          </w:p>
          <w:p w:rsidR="009D68CF" w:rsidRPr="00945128" w:rsidRDefault="009D68CF" w:rsidP="006E1234">
            <w:pPr>
              <w:rPr>
                <w:b/>
              </w:rPr>
            </w:pPr>
          </w:p>
          <w:p w:rsidR="009D68CF" w:rsidRPr="00945128" w:rsidRDefault="009D68CF" w:rsidP="009D68CF">
            <w:pPr>
              <w:ind w:right="-3085"/>
              <w:rPr>
                <w:b/>
              </w:rPr>
            </w:pPr>
            <w:r w:rsidRPr="00945128">
              <w:rPr>
                <w:b/>
              </w:rPr>
              <w:t xml:space="preserve">                                    </w:t>
            </w:r>
            <w:r w:rsidR="00A74B1F">
              <w:rPr>
                <w:b/>
              </w:rPr>
              <w:t xml:space="preserve">                            </w:t>
            </w:r>
            <w:r w:rsidR="00A57C37">
              <w:rPr>
                <w:b/>
              </w:rPr>
              <w:t xml:space="preserve"> </w:t>
            </w:r>
          </w:p>
          <w:p w:rsidR="009D68CF" w:rsidRPr="00945128" w:rsidRDefault="009D68CF" w:rsidP="006E1234"/>
          <w:p w:rsidR="009D68CF" w:rsidRPr="00945128" w:rsidRDefault="009D68CF" w:rsidP="006E1234">
            <w:r w:rsidRPr="00945128">
              <w:t xml:space="preserve">                                                     </w:t>
            </w:r>
            <w:r w:rsidR="00A74B1F">
              <w:t xml:space="preserve">           </w:t>
            </w:r>
            <w:r w:rsidR="00E35C66">
              <w:t>«___» ________________</w:t>
            </w:r>
            <w:r w:rsidR="00A74B1F">
              <w:t xml:space="preserve"> 2020</w:t>
            </w:r>
            <w:r w:rsidRPr="00945128">
              <w:t xml:space="preserve"> г.</w:t>
            </w:r>
          </w:p>
          <w:p w:rsidR="009D68CF" w:rsidRPr="00945128" w:rsidRDefault="009D68CF" w:rsidP="006E1234"/>
          <w:p w:rsidR="009D68CF" w:rsidRPr="00945128" w:rsidRDefault="009D68CF" w:rsidP="006E1234">
            <w:r w:rsidRPr="00945128">
              <w:t xml:space="preserve">                                     </w:t>
            </w:r>
            <w:r w:rsidR="00A74B1F">
              <w:t xml:space="preserve">                            </w:t>
            </w:r>
            <w:r w:rsidRPr="00945128">
              <w:t>М.П.</w:t>
            </w:r>
          </w:p>
        </w:tc>
      </w:tr>
    </w:tbl>
    <w:p w:rsidR="008D6A21" w:rsidRPr="00D43C9D" w:rsidRDefault="008D6A21" w:rsidP="00E11677">
      <w:r>
        <w:lastRenderedPageBreak/>
        <w:t xml:space="preserve">                                    </w:t>
      </w:r>
      <w:r w:rsidR="00E11677">
        <w:t xml:space="preserve">                                               </w:t>
      </w:r>
      <w:r w:rsidR="002368A8">
        <w:t xml:space="preserve">                                </w:t>
      </w:r>
      <w:r>
        <w:t>Приложение № 3</w:t>
      </w:r>
      <w:r w:rsidRPr="00D43C9D">
        <w:t xml:space="preserve"> </w:t>
      </w:r>
    </w:p>
    <w:p w:rsidR="008D6A21" w:rsidRDefault="00E11677" w:rsidP="00E11677">
      <w:r>
        <w:t xml:space="preserve">                                                                                                                   к  Договору № _____ </w:t>
      </w:r>
      <w:r w:rsidR="008D6A21" w:rsidRPr="00D43C9D">
        <w:t xml:space="preserve">от </w:t>
      </w:r>
      <w:r>
        <w:t>« ___ » __________ 2020</w:t>
      </w:r>
      <w:r w:rsidRPr="00945128">
        <w:t xml:space="preserve"> г.</w:t>
      </w:r>
    </w:p>
    <w:p w:rsidR="00E11677" w:rsidRPr="00D43C9D" w:rsidRDefault="00E11677" w:rsidP="00E11677"/>
    <w:p w:rsidR="008D6A21" w:rsidRPr="00D43C9D" w:rsidRDefault="008D6A21" w:rsidP="008D6A21">
      <w:pPr>
        <w:jc w:val="center"/>
        <w:rPr>
          <w:b/>
        </w:rPr>
      </w:pPr>
      <w:r w:rsidRPr="00D43C9D">
        <w:rPr>
          <w:b/>
        </w:rPr>
        <w:t>Передаточный акт</w:t>
      </w:r>
    </w:p>
    <w:p w:rsidR="008D6A21" w:rsidRDefault="008D6A21" w:rsidP="008D6A21">
      <w:pPr>
        <w:jc w:val="right"/>
      </w:pPr>
      <w:r w:rsidRPr="00D43C9D">
        <w:t xml:space="preserve"> </w:t>
      </w:r>
      <w:r w:rsidR="00E11677">
        <w:t>« ___ » __________ 2020</w:t>
      </w:r>
      <w:r w:rsidR="00E11677" w:rsidRPr="00945128">
        <w:t xml:space="preserve"> г.</w:t>
      </w:r>
    </w:p>
    <w:p w:rsidR="008D6A21" w:rsidRPr="00D43C9D" w:rsidRDefault="008D6A21" w:rsidP="008D6A21">
      <w:pPr>
        <w:jc w:val="right"/>
      </w:pPr>
    </w:p>
    <w:p w:rsidR="00A57C37" w:rsidRDefault="002368A8" w:rsidP="008D6A21">
      <w:pPr>
        <w:spacing w:after="60"/>
        <w:ind w:firstLine="567"/>
        <w:jc w:val="both"/>
        <w:rPr>
          <w:b/>
          <w:bCs/>
          <w:sz w:val="22"/>
          <w:szCs w:val="22"/>
        </w:rPr>
      </w:pPr>
      <w:r w:rsidRPr="00945128">
        <w:rPr>
          <w:b/>
        </w:rPr>
        <w:t xml:space="preserve">      </w:t>
      </w:r>
      <w:r>
        <w:rPr>
          <w:b/>
        </w:rPr>
        <w:t xml:space="preserve">    </w:t>
      </w:r>
      <w:r w:rsidR="00A57C37">
        <w:rPr>
          <w:b/>
          <w:bCs/>
          <w:sz w:val="22"/>
          <w:szCs w:val="22"/>
        </w:rPr>
        <w:t>_________________________________________________________________________________________________</w:t>
      </w:r>
    </w:p>
    <w:p w:rsidR="00A57C37" w:rsidRPr="00A57C37" w:rsidRDefault="00A57C37" w:rsidP="00A57C37">
      <w:pPr>
        <w:spacing w:after="60"/>
        <w:ind w:firstLine="4962"/>
        <w:jc w:val="both"/>
        <w:rPr>
          <w:b/>
          <w:bCs/>
          <w:sz w:val="22"/>
          <w:szCs w:val="22"/>
          <w:vertAlign w:val="subscript"/>
        </w:rPr>
      </w:pPr>
      <w:r w:rsidRPr="00A57C37">
        <w:rPr>
          <w:b/>
          <w:bCs/>
          <w:sz w:val="22"/>
          <w:szCs w:val="22"/>
          <w:vertAlign w:val="subscript"/>
        </w:rPr>
        <w:t>(Наименование предприятия)</w:t>
      </w:r>
    </w:p>
    <w:p w:rsidR="0072041F" w:rsidRDefault="003C5D42" w:rsidP="008D6A21">
      <w:pPr>
        <w:spacing w:after="60"/>
        <w:ind w:firstLine="567"/>
        <w:jc w:val="both"/>
        <w:rPr>
          <w:bCs/>
          <w:color w:val="000000"/>
        </w:rPr>
      </w:pPr>
      <w:r w:rsidRPr="002368A8">
        <w:t>именуем</w:t>
      </w:r>
      <w:r>
        <w:t>ый</w:t>
      </w:r>
      <w:r w:rsidRPr="002368A8">
        <w:t xml:space="preserve"> в дальнейшем «Заказчик», </w:t>
      </w:r>
      <w:r w:rsidRPr="00945128">
        <w:t xml:space="preserve">действующего на основании </w:t>
      </w:r>
      <w:r w:rsidR="0072041F">
        <w:t>____________________________________________</w:t>
      </w:r>
      <w:proofErr w:type="gramStart"/>
      <w:r w:rsidR="0072041F">
        <w:t xml:space="preserve"> </w:t>
      </w:r>
      <w:r w:rsidR="008D6A21" w:rsidRPr="00945128">
        <w:rPr>
          <w:bCs/>
          <w:color w:val="000000"/>
        </w:rPr>
        <w:t>,</w:t>
      </w:r>
      <w:proofErr w:type="gramEnd"/>
      <w:r w:rsidR="008D6A21" w:rsidRPr="00945128">
        <w:rPr>
          <w:bCs/>
          <w:color w:val="000000"/>
        </w:rPr>
        <w:t xml:space="preserve"> </w:t>
      </w:r>
    </w:p>
    <w:p w:rsidR="0072041F" w:rsidRPr="0072041F" w:rsidRDefault="0072041F" w:rsidP="0072041F">
      <w:pPr>
        <w:spacing w:after="60"/>
        <w:ind w:firstLine="8789"/>
        <w:jc w:val="both"/>
        <w:rPr>
          <w:b/>
          <w:bCs/>
          <w:color w:val="000000"/>
          <w:vertAlign w:val="subscript"/>
        </w:rPr>
      </w:pPr>
      <w:r w:rsidRPr="0072041F">
        <w:rPr>
          <w:b/>
          <w:bCs/>
          <w:color w:val="000000"/>
          <w:vertAlign w:val="subscript"/>
        </w:rPr>
        <w:t>(Реквизиты документов)</w:t>
      </w:r>
    </w:p>
    <w:p w:rsidR="008D6A21" w:rsidRPr="00D43C9D" w:rsidRDefault="008D6A21" w:rsidP="008D6A21">
      <w:pPr>
        <w:spacing w:after="60"/>
        <w:ind w:firstLine="567"/>
        <w:jc w:val="both"/>
        <w:rPr>
          <w:snapToGrid w:val="0"/>
        </w:rPr>
      </w:pPr>
      <w:proofErr w:type="gramStart"/>
      <w:r w:rsidRPr="00945128">
        <w:rPr>
          <w:bCs/>
          <w:color w:val="000000"/>
        </w:rPr>
        <w:t xml:space="preserve">и   </w:t>
      </w:r>
      <w:r w:rsidRPr="00945128">
        <w:rPr>
          <w:b/>
          <w:bCs/>
          <w:color w:val="000000"/>
        </w:rPr>
        <w:t>Общество с ограниченной ответственностью «Забайкальский центр аварийно-спасательных и экологических технологий»</w:t>
      </w:r>
      <w:r w:rsidRPr="00945128">
        <w:rPr>
          <w:bCs/>
          <w:color w:val="000000"/>
        </w:rPr>
        <w:t xml:space="preserve">, именуемое в дальнейшем «Исполнитель», в лице </w:t>
      </w:r>
      <w:r>
        <w:rPr>
          <w:bCs/>
          <w:color w:val="000000"/>
        </w:rPr>
        <w:t xml:space="preserve">генерального </w:t>
      </w:r>
      <w:r w:rsidRPr="00945128">
        <w:rPr>
          <w:bCs/>
          <w:color w:val="000000"/>
        </w:rPr>
        <w:t>директ</w:t>
      </w:r>
      <w:r>
        <w:rPr>
          <w:bCs/>
          <w:color w:val="000000"/>
        </w:rPr>
        <w:t xml:space="preserve">ора </w:t>
      </w:r>
      <w:proofErr w:type="spellStart"/>
      <w:r>
        <w:rPr>
          <w:bCs/>
          <w:color w:val="000000"/>
        </w:rPr>
        <w:t>Кочетова</w:t>
      </w:r>
      <w:proofErr w:type="spellEnd"/>
      <w:r>
        <w:rPr>
          <w:bCs/>
          <w:color w:val="000000"/>
        </w:rPr>
        <w:t xml:space="preserve"> Дмитрия Алексеевича</w:t>
      </w:r>
      <w:r w:rsidRPr="00945128">
        <w:rPr>
          <w:bCs/>
          <w:color w:val="000000"/>
        </w:rPr>
        <w:t>,</w:t>
      </w:r>
      <w:r w:rsidRPr="00945128">
        <w:rPr>
          <w:b/>
          <w:color w:val="000000"/>
        </w:rPr>
        <w:t xml:space="preserve"> </w:t>
      </w:r>
      <w:r w:rsidRPr="00945128">
        <w:rPr>
          <w:color w:val="000000"/>
        </w:rPr>
        <w:t xml:space="preserve">действующего на основании </w:t>
      </w:r>
      <w:r w:rsidRPr="00945128">
        <w:rPr>
          <w:b/>
          <w:color w:val="000000"/>
        </w:rPr>
        <w:t xml:space="preserve">Устава, Лицензии на осуществление деятельности по  обезвреживанию и размещению отходов </w:t>
      </w:r>
      <w:r w:rsidRPr="00945128">
        <w:rPr>
          <w:b/>
          <w:color w:val="000000"/>
          <w:lang w:val="en-US"/>
        </w:rPr>
        <w:t>I</w:t>
      </w:r>
      <w:r w:rsidRPr="00945128">
        <w:rPr>
          <w:b/>
          <w:color w:val="000000"/>
        </w:rPr>
        <w:t>-</w:t>
      </w:r>
      <w:r w:rsidRPr="00945128">
        <w:rPr>
          <w:b/>
          <w:color w:val="000000"/>
          <w:lang w:val="en-US"/>
        </w:rPr>
        <w:t>IV</w:t>
      </w:r>
      <w:r w:rsidRPr="00945128">
        <w:rPr>
          <w:b/>
          <w:color w:val="000000"/>
        </w:rPr>
        <w:t xml:space="preserve"> классов опасности № 0540019 от 11.09.2014г.</w:t>
      </w:r>
      <w:r w:rsidRPr="00D43C9D">
        <w:rPr>
          <w:snapToGrid w:val="0"/>
          <w:color w:val="000000"/>
        </w:rPr>
        <w:t xml:space="preserve">, с другой стороны, именуемые в дальнейшем Стороны, </w:t>
      </w:r>
      <w:r w:rsidRPr="00D43C9D">
        <w:rPr>
          <w:snapToGrid w:val="0"/>
        </w:rPr>
        <w:t xml:space="preserve">действующие во исполнение Договора № ____ от </w:t>
      </w:r>
      <w:r w:rsidR="00E11677">
        <w:t>« ___ » __________ 2020</w:t>
      </w:r>
      <w:r w:rsidR="00E11677" w:rsidRPr="00945128">
        <w:t xml:space="preserve"> г.</w:t>
      </w:r>
      <w:r w:rsidRPr="00D43C9D">
        <w:rPr>
          <w:snapToGrid w:val="0"/>
        </w:rPr>
        <w:t xml:space="preserve"> на</w:t>
      </w:r>
      <w:r w:rsidRPr="00D43C9D">
        <w:rPr>
          <w:snapToGrid w:val="0"/>
          <w:color w:val="000000"/>
        </w:rPr>
        <w:t xml:space="preserve"> оказание услуг по</w:t>
      </w:r>
      <w:proofErr w:type="gramEnd"/>
      <w:r w:rsidRPr="00D43C9D">
        <w:rPr>
          <w:snapToGrid w:val="0"/>
          <w:color w:val="000000"/>
        </w:rPr>
        <w:t xml:space="preserve"> утилизации и обезвреживанию отходов</w:t>
      </w:r>
      <w:r w:rsidRPr="00D43C9D">
        <w:rPr>
          <w:snapToGrid w:val="0"/>
        </w:rPr>
        <w:t>, составили настоящий акт о нижеследующем:</w:t>
      </w:r>
    </w:p>
    <w:p w:rsidR="008D6A21" w:rsidRPr="00D43C9D" w:rsidRDefault="008D6A21" w:rsidP="008D6A21">
      <w:pPr>
        <w:numPr>
          <w:ilvl w:val="0"/>
          <w:numId w:val="4"/>
        </w:numPr>
        <w:shd w:val="clear" w:color="auto" w:fill="FFFFFF"/>
        <w:jc w:val="both"/>
        <w:textAlignment w:val="baseline"/>
      </w:pPr>
      <w:r w:rsidRPr="00D43C9D">
        <w:t xml:space="preserve">Заказчик передал Исполнителю, а Исполнитель принял для выполнения функций </w:t>
      </w:r>
      <w:r w:rsidRPr="00D43C9D">
        <w:rPr>
          <w:color w:val="000000"/>
        </w:rPr>
        <w:t>по утилизации и обезвреживанию отходов</w:t>
      </w:r>
      <w:r w:rsidRPr="00D43C9D">
        <w:t xml:space="preserve"> следующие отходы</w:t>
      </w:r>
      <w:proofErr w:type="gramStart"/>
      <w:r w:rsidRPr="00D43C9D">
        <w:t xml:space="preserve"> :</w:t>
      </w:r>
      <w:proofErr w:type="gramEnd"/>
    </w:p>
    <w:p w:rsidR="008D6A21" w:rsidRPr="00D43C9D" w:rsidRDefault="008D6A21" w:rsidP="008D6A21">
      <w:pPr>
        <w:shd w:val="clear" w:color="auto" w:fill="FFFFFF"/>
        <w:ind w:left="927"/>
        <w:jc w:val="both"/>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4674"/>
        <w:gridCol w:w="1203"/>
        <w:gridCol w:w="1528"/>
      </w:tblGrid>
      <w:tr w:rsidR="008D6A21" w:rsidRPr="00D43C9D" w:rsidTr="001019FC">
        <w:trPr>
          <w:trHeight w:val="276"/>
          <w:jc w:val="center"/>
        </w:trPr>
        <w:tc>
          <w:tcPr>
            <w:tcW w:w="1558" w:type="dxa"/>
            <w:vMerge w:val="restart"/>
            <w:shd w:val="clear" w:color="auto" w:fill="auto"/>
          </w:tcPr>
          <w:p w:rsidR="008D6A21" w:rsidRPr="00D43C9D" w:rsidRDefault="008D6A21" w:rsidP="001019FC">
            <w:pPr>
              <w:jc w:val="center"/>
              <w:rPr>
                <w:b/>
              </w:rPr>
            </w:pPr>
            <w:r w:rsidRPr="00D43C9D">
              <w:rPr>
                <w:b/>
              </w:rPr>
              <w:t>№</w:t>
            </w:r>
          </w:p>
          <w:p w:rsidR="008D6A21" w:rsidRPr="00D43C9D" w:rsidRDefault="008D6A21" w:rsidP="001019FC">
            <w:pPr>
              <w:jc w:val="center"/>
              <w:rPr>
                <w:b/>
              </w:rPr>
            </w:pPr>
            <w:proofErr w:type="gramStart"/>
            <w:r w:rsidRPr="00D43C9D">
              <w:rPr>
                <w:b/>
              </w:rPr>
              <w:t>п</w:t>
            </w:r>
            <w:proofErr w:type="gramEnd"/>
            <w:r w:rsidRPr="00D43C9D">
              <w:rPr>
                <w:b/>
              </w:rPr>
              <w:t>/п</w:t>
            </w:r>
          </w:p>
        </w:tc>
        <w:tc>
          <w:tcPr>
            <w:tcW w:w="4674" w:type="dxa"/>
            <w:vMerge w:val="restart"/>
            <w:shd w:val="clear" w:color="auto" w:fill="auto"/>
          </w:tcPr>
          <w:p w:rsidR="008D6A21" w:rsidRPr="00D43C9D" w:rsidRDefault="008D6A21" w:rsidP="001019FC">
            <w:pPr>
              <w:jc w:val="center"/>
              <w:rPr>
                <w:b/>
              </w:rPr>
            </w:pPr>
            <w:r w:rsidRPr="00D43C9D">
              <w:rPr>
                <w:b/>
              </w:rPr>
              <w:t>Наименование  отходов (класс, вид)</w:t>
            </w:r>
          </w:p>
        </w:tc>
        <w:tc>
          <w:tcPr>
            <w:tcW w:w="1203" w:type="dxa"/>
            <w:vMerge w:val="restart"/>
            <w:shd w:val="clear" w:color="auto" w:fill="auto"/>
          </w:tcPr>
          <w:p w:rsidR="008D6A21" w:rsidRPr="00D43C9D" w:rsidRDefault="008D6A21" w:rsidP="001019FC">
            <w:pPr>
              <w:jc w:val="center"/>
              <w:rPr>
                <w:b/>
              </w:rPr>
            </w:pPr>
            <w:r w:rsidRPr="00D43C9D">
              <w:rPr>
                <w:b/>
              </w:rPr>
              <w:t>Код по ФККО</w:t>
            </w:r>
          </w:p>
        </w:tc>
        <w:tc>
          <w:tcPr>
            <w:tcW w:w="1528" w:type="dxa"/>
            <w:vMerge w:val="restart"/>
            <w:shd w:val="clear" w:color="auto" w:fill="auto"/>
          </w:tcPr>
          <w:p w:rsidR="008D6A21" w:rsidRPr="00D43C9D" w:rsidRDefault="008D6A21" w:rsidP="001019FC">
            <w:pPr>
              <w:jc w:val="center"/>
              <w:rPr>
                <w:b/>
              </w:rPr>
            </w:pPr>
            <w:r w:rsidRPr="00D43C9D">
              <w:rPr>
                <w:b/>
              </w:rPr>
              <w:t>Кол-во,</w:t>
            </w:r>
          </w:p>
          <w:p w:rsidR="008D6A21" w:rsidRPr="00D43C9D" w:rsidRDefault="008D6A21" w:rsidP="001019FC">
            <w:pPr>
              <w:jc w:val="center"/>
              <w:rPr>
                <w:b/>
              </w:rPr>
            </w:pPr>
            <w:r w:rsidRPr="00D43C9D">
              <w:rPr>
                <w:b/>
              </w:rPr>
              <w:t>тонн</w:t>
            </w:r>
          </w:p>
        </w:tc>
      </w:tr>
      <w:tr w:rsidR="008D6A21" w:rsidRPr="00D43C9D" w:rsidTr="001019FC">
        <w:trPr>
          <w:trHeight w:val="276"/>
          <w:jc w:val="center"/>
        </w:trPr>
        <w:tc>
          <w:tcPr>
            <w:tcW w:w="1558" w:type="dxa"/>
            <w:vMerge/>
            <w:shd w:val="clear" w:color="auto" w:fill="auto"/>
          </w:tcPr>
          <w:p w:rsidR="008D6A21" w:rsidRPr="00D43C9D" w:rsidRDefault="008D6A21" w:rsidP="001019FC">
            <w:pPr>
              <w:jc w:val="center"/>
              <w:rPr>
                <w:b/>
              </w:rPr>
            </w:pPr>
          </w:p>
        </w:tc>
        <w:tc>
          <w:tcPr>
            <w:tcW w:w="4674" w:type="dxa"/>
            <w:vMerge/>
            <w:shd w:val="clear" w:color="auto" w:fill="auto"/>
          </w:tcPr>
          <w:p w:rsidR="008D6A21" w:rsidRPr="00D43C9D" w:rsidRDefault="008D6A21" w:rsidP="001019FC">
            <w:pPr>
              <w:jc w:val="center"/>
              <w:rPr>
                <w:b/>
              </w:rPr>
            </w:pPr>
          </w:p>
        </w:tc>
        <w:tc>
          <w:tcPr>
            <w:tcW w:w="1203" w:type="dxa"/>
            <w:vMerge/>
            <w:shd w:val="clear" w:color="auto" w:fill="auto"/>
          </w:tcPr>
          <w:p w:rsidR="008D6A21" w:rsidRPr="00D43C9D" w:rsidRDefault="008D6A21" w:rsidP="001019FC">
            <w:pPr>
              <w:jc w:val="center"/>
              <w:rPr>
                <w:b/>
              </w:rPr>
            </w:pPr>
          </w:p>
        </w:tc>
        <w:tc>
          <w:tcPr>
            <w:tcW w:w="1528" w:type="dxa"/>
            <w:vMerge/>
            <w:shd w:val="clear" w:color="auto" w:fill="auto"/>
          </w:tcPr>
          <w:p w:rsidR="008D6A21" w:rsidRPr="00D43C9D" w:rsidRDefault="008D6A21" w:rsidP="001019FC">
            <w:pPr>
              <w:jc w:val="center"/>
              <w:rPr>
                <w:b/>
              </w:rPr>
            </w:pPr>
          </w:p>
        </w:tc>
      </w:tr>
      <w:tr w:rsidR="008D6A21" w:rsidRPr="00D43C9D" w:rsidTr="001019FC">
        <w:trPr>
          <w:trHeight w:val="325"/>
          <w:jc w:val="center"/>
        </w:trPr>
        <w:tc>
          <w:tcPr>
            <w:tcW w:w="1558" w:type="dxa"/>
            <w:shd w:val="clear" w:color="auto" w:fill="auto"/>
          </w:tcPr>
          <w:p w:rsidR="008D6A21" w:rsidRPr="00D43C9D" w:rsidRDefault="008D6A21" w:rsidP="001019FC">
            <w:pPr>
              <w:jc w:val="center"/>
              <w:rPr>
                <w:b/>
              </w:rPr>
            </w:pPr>
            <w:r w:rsidRPr="00D43C9D">
              <w:rPr>
                <w:b/>
              </w:rPr>
              <w:t>1</w:t>
            </w:r>
          </w:p>
        </w:tc>
        <w:tc>
          <w:tcPr>
            <w:tcW w:w="4674" w:type="dxa"/>
            <w:shd w:val="clear" w:color="auto" w:fill="auto"/>
            <w:vAlign w:val="center"/>
          </w:tcPr>
          <w:p w:rsidR="008D6A21" w:rsidRPr="00D43C9D" w:rsidRDefault="008D6A21" w:rsidP="001019FC"/>
        </w:tc>
        <w:tc>
          <w:tcPr>
            <w:tcW w:w="1203" w:type="dxa"/>
            <w:shd w:val="clear" w:color="auto" w:fill="auto"/>
            <w:vAlign w:val="center"/>
          </w:tcPr>
          <w:p w:rsidR="008D6A21" w:rsidRPr="00D43C9D" w:rsidRDefault="008D6A21" w:rsidP="001019FC"/>
        </w:tc>
        <w:tc>
          <w:tcPr>
            <w:tcW w:w="1528" w:type="dxa"/>
            <w:shd w:val="clear" w:color="auto" w:fill="auto"/>
            <w:vAlign w:val="center"/>
          </w:tcPr>
          <w:p w:rsidR="008D6A21" w:rsidRPr="00D43C9D" w:rsidRDefault="008D6A21" w:rsidP="001019FC">
            <w:pPr>
              <w:jc w:val="center"/>
            </w:pPr>
          </w:p>
        </w:tc>
      </w:tr>
      <w:tr w:rsidR="008D6A21" w:rsidRPr="00D43C9D" w:rsidTr="001019FC">
        <w:trPr>
          <w:jc w:val="center"/>
        </w:trPr>
        <w:tc>
          <w:tcPr>
            <w:tcW w:w="1558" w:type="dxa"/>
            <w:shd w:val="clear" w:color="auto" w:fill="auto"/>
          </w:tcPr>
          <w:p w:rsidR="008D6A21" w:rsidRPr="00D43C9D" w:rsidRDefault="008D6A21" w:rsidP="001019FC">
            <w:pPr>
              <w:jc w:val="center"/>
              <w:rPr>
                <w:b/>
              </w:rPr>
            </w:pPr>
            <w:r w:rsidRPr="00D43C9D">
              <w:rPr>
                <w:b/>
              </w:rPr>
              <w:t>2</w:t>
            </w:r>
          </w:p>
        </w:tc>
        <w:tc>
          <w:tcPr>
            <w:tcW w:w="4674" w:type="dxa"/>
            <w:shd w:val="clear" w:color="auto" w:fill="auto"/>
            <w:vAlign w:val="center"/>
          </w:tcPr>
          <w:p w:rsidR="008D6A21" w:rsidRPr="00D43C9D" w:rsidRDefault="008D6A21" w:rsidP="001019FC"/>
        </w:tc>
        <w:tc>
          <w:tcPr>
            <w:tcW w:w="1203" w:type="dxa"/>
            <w:shd w:val="clear" w:color="auto" w:fill="auto"/>
            <w:vAlign w:val="center"/>
          </w:tcPr>
          <w:p w:rsidR="008D6A21" w:rsidRPr="00D43C9D" w:rsidRDefault="008D6A21" w:rsidP="001019FC"/>
        </w:tc>
        <w:tc>
          <w:tcPr>
            <w:tcW w:w="1528" w:type="dxa"/>
            <w:shd w:val="clear" w:color="auto" w:fill="auto"/>
            <w:vAlign w:val="center"/>
          </w:tcPr>
          <w:p w:rsidR="008D6A21" w:rsidRPr="00D43C9D" w:rsidRDefault="008D6A21" w:rsidP="001019FC">
            <w:pPr>
              <w:jc w:val="center"/>
            </w:pPr>
          </w:p>
        </w:tc>
      </w:tr>
      <w:tr w:rsidR="008D6A21" w:rsidRPr="00D43C9D" w:rsidTr="001019FC">
        <w:trPr>
          <w:jc w:val="center"/>
        </w:trPr>
        <w:tc>
          <w:tcPr>
            <w:tcW w:w="1558" w:type="dxa"/>
            <w:shd w:val="clear" w:color="auto" w:fill="auto"/>
          </w:tcPr>
          <w:p w:rsidR="008D6A21" w:rsidRPr="00D43C9D" w:rsidRDefault="008D6A21" w:rsidP="001019FC">
            <w:pPr>
              <w:jc w:val="center"/>
              <w:rPr>
                <w:b/>
              </w:rPr>
            </w:pPr>
            <w:r w:rsidRPr="00D43C9D">
              <w:rPr>
                <w:b/>
              </w:rPr>
              <w:t>3</w:t>
            </w:r>
          </w:p>
        </w:tc>
        <w:tc>
          <w:tcPr>
            <w:tcW w:w="4674" w:type="dxa"/>
            <w:shd w:val="clear" w:color="auto" w:fill="auto"/>
            <w:vAlign w:val="center"/>
          </w:tcPr>
          <w:p w:rsidR="008D6A21" w:rsidRPr="00D43C9D" w:rsidRDefault="008D6A21" w:rsidP="001019FC"/>
        </w:tc>
        <w:tc>
          <w:tcPr>
            <w:tcW w:w="1203" w:type="dxa"/>
            <w:shd w:val="clear" w:color="auto" w:fill="auto"/>
            <w:vAlign w:val="center"/>
          </w:tcPr>
          <w:p w:rsidR="008D6A21" w:rsidRPr="00D43C9D" w:rsidRDefault="008D6A21" w:rsidP="001019FC"/>
        </w:tc>
        <w:tc>
          <w:tcPr>
            <w:tcW w:w="1528" w:type="dxa"/>
            <w:shd w:val="clear" w:color="auto" w:fill="auto"/>
            <w:vAlign w:val="center"/>
          </w:tcPr>
          <w:p w:rsidR="008D6A21" w:rsidRPr="00D43C9D" w:rsidRDefault="008D6A21" w:rsidP="001019FC">
            <w:pPr>
              <w:jc w:val="center"/>
            </w:pPr>
          </w:p>
        </w:tc>
      </w:tr>
      <w:tr w:rsidR="008D6A21" w:rsidRPr="00D43C9D" w:rsidTr="001019FC">
        <w:trPr>
          <w:jc w:val="center"/>
        </w:trPr>
        <w:tc>
          <w:tcPr>
            <w:tcW w:w="1558" w:type="dxa"/>
            <w:shd w:val="clear" w:color="auto" w:fill="auto"/>
          </w:tcPr>
          <w:p w:rsidR="008D6A21" w:rsidRPr="00D43C9D" w:rsidRDefault="008D6A21" w:rsidP="001019FC">
            <w:pPr>
              <w:jc w:val="center"/>
              <w:rPr>
                <w:b/>
              </w:rPr>
            </w:pPr>
            <w:r w:rsidRPr="00D43C9D">
              <w:rPr>
                <w:b/>
              </w:rPr>
              <w:t>4</w:t>
            </w:r>
          </w:p>
        </w:tc>
        <w:tc>
          <w:tcPr>
            <w:tcW w:w="4674" w:type="dxa"/>
            <w:shd w:val="clear" w:color="auto" w:fill="auto"/>
            <w:vAlign w:val="center"/>
          </w:tcPr>
          <w:p w:rsidR="008D6A21" w:rsidRPr="00D43C9D" w:rsidRDefault="008D6A21" w:rsidP="001019FC"/>
        </w:tc>
        <w:tc>
          <w:tcPr>
            <w:tcW w:w="1203" w:type="dxa"/>
            <w:shd w:val="clear" w:color="auto" w:fill="auto"/>
            <w:vAlign w:val="center"/>
          </w:tcPr>
          <w:p w:rsidR="008D6A21" w:rsidRPr="00D43C9D" w:rsidRDefault="008D6A21" w:rsidP="001019FC"/>
        </w:tc>
        <w:tc>
          <w:tcPr>
            <w:tcW w:w="1528" w:type="dxa"/>
            <w:shd w:val="clear" w:color="auto" w:fill="auto"/>
            <w:vAlign w:val="center"/>
          </w:tcPr>
          <w:p w:rsidR="008D6A21" w:rsidRPr="00D43C9D" w:rsidRDefault="008D6A21" w:rsidP="001019FC">
            <w:pPr>
              <w:jc w:val="center"/>
            </w:pPr>
          </w:p>
        </w:tc>
      </w:tr>
      <w:tr w:rsidR="008D6A21" w:rsidRPr="00D43C9D" w:rsidTr="001019FC">
        <w:trPr>
          <w:jc w:val="center"/>
        </w:trPr>
        <w:tc>
          <w:tcPr>
            <w:tcW w:w="1558" w:type="dxa"/>
            <w:shd w:val="clear" w:color="auto" w:fill="auto"/>
          </w:tcPr>
          <w:p w:rsidR="008D6A21" w:rsidRPr="00D43C9D" w:rsidRDefault="008D6A21" w:rsidP="001019FC">
            <w:pPr>
              <w:jc w:val="center"/>
              <w:rPr>
                <w:b/>
              </w:rPr>
            </w:pPr>
            <w:r w:rsidRPr="00D43C9D">
              <w:rPr>
                <w:b/>
              </w:rPr>
              <w:t>5</w:t>
            </w:r>
          </w:p>
        </w:tc>
        <w:tc>
          <w:tcPr>
            <w:tcW w:w="4674" w:type="dxa"/>
            <w:shd w:val="clear" w:color="auto" w:fill="auto"/>
            <w:vAlign w:val="center"/>
          </w:tcPr>
          <w:p w:rsidR="008D6A21" w:rsidRPr="00D43C9D" w:rsidRDefault="008D6A21" w:rsidP="001019FC"/>
        </w:tc>
        <w:tc>
          <w:tcPr>
            <w:tcW w:w="1203" w:type="dxa"/>
            <w:shd w:val="clear" w:color="auto" w:fill="auto"/>
            <w:vAlign w:val="center"/>
          </w:tcPr>
          <w:p w:rsidR="008D6A21" w:rsidRPr="00D43C9D" w:rsidRDefault="008D6A21" w:rsidP="001019FC"/>
        </w:tc>
        <w:tc>
          <w:tcPr>
            <w:tcW w:w="1528" w:type="dxa"/>
            <w:shd w:val="clear" w:color="auto" w:fill="auto"/>
            <w:vAlign w:val="center"/>
          </w:tcPr>
          <w:p w:rsidR="008D6A21" w:rsidRPr="00D43C9D" w:rsidRDefault="008D6A21" w:rsidP="001019FC">
            <w:pPr>
              <w:jc w:val="center"/>
            </w:pPr>
          </w:p>
        </w:tc>
      </w:tr>
      <w:tr w:rsidR="008D6A21" w:rsidRPr="00D43C9D" w:rsidTr="001019FC">
        <w:trPr>
          <w:jc w:val="center"/>
        </w:trPr>
        <w:tc>
          <w:tcPr>
            <w:tcW w:w="1558" w:type="dxa"/>
            <w:shd w:val="clear" w:color="auto" w:fill="auto"/>
          </w:tcPr>
          <w:p w:rsidR="008D6A21" w:rsidRPr="00D43C9D" w:rsidRDefault="008D6A21" w:rsidP="001019FC">
            <w:pPr>
              <w:jc w:val="center"/>
              <w:rPr>
                <w:b/>
              </w:rPr>
            </w:pPr>
            <w:r w:rsidRPr="00D43C9D">
              <w:rPr>
                <w:b/>
              </w:rPr>
              <w:t>6</w:t>
            </w:r>
          </w:p>
        </w:tc>
        <w:tc>
          <w:tcPr>
            <w:tcW w:w="4674" w:type="dxa"/>
            <w:shd w:val="clear" w:color="auto" w:fill="auto"/>
            <w:vAlign w:val="center"/>
          </w:tcPr>
          <w:p w:rsidR="008D6A21" w:rsidRPr="00D43C9D" w:rsidRDefault="008D6A21" w:rsidP="001019FC"/>
        </w:tc>
        <w:tc>
          <w:tcPr>
            <w:tcW w:w="1203" w:type="dxa"/>
            <w:shd w:val="clear" w:color="auto" w:fill="auto"/>
            <w:vAlign w:val="center"/>
          </w:tcPr>
          <w:p w:rsidR="008D6A21" w:rsidRPr="00D43C9D" w:rsidRDefault="008D6A21" w:rsidP="001019FC"/>
        </w:tc>
        <w:tc>
          <w:tcPr>
            <w:tcW w:w="1528" w:type="dxa"/>
            <w:shd w:val="clear" w:color="auto" w:fill="auto"/>
            <w:vAlign w:val="center"/>
          </w:tcPr>
          <w:p w:rsidR="008D6A21" w:rsidRPr="00D43C9D" w:rsidRDefault="008D6A21" w:rsidP="001019FC">
            <w:pPr>
              <w:jc w:val="center"/>
            </w:pPr>
          </w:p>
        </w:tc>
      </w:tr>
    </w:tbl>
    <w:p w:rsidR="008D6A21" w:rsidRPr="00D43C9D" w:rsidRDefault="008D6A21" w:rsidP="008D6A21"/>
    <w:tbl>
      <w:tblPr>
        <w:tblW w:w="0" w:type="auto"/>
        <w:tblLook w:val="01E0"/>
      </w:tblPr>
      <w:tblGrid>
        <w:gridCol w:w="4536"/>
        <w:gridCol w:w="2038"/>
        <w:gridCol w:w="4536"/>
      </w:tblGrid>
      <w:tr w:rsidR="008D6A21" w:rsidRPr="00D43C9D" w:rsidTr="001019FC">
        <w:tc>
          <w:tcPr>
            <w:tcW w:w="0" w:type="auto"/>
          </w:tcPr>
          <w:p w:rsidR="008D6A21" w:rsidRPr="00D43C9D" w:rsidRDefault="008D6A21" w:rsidP="001019FC">
            <w:pPr>
              <w:outlineLvl w:val="0"/>
              <w:rPr>
                <w:b/>
                <w:snapToGrid w:val="0"/>
                <w:color w:val="000000"/>
              </w:rPr>
            </w:pPr>
            <w:r w:rsidRPr="00D43C9D">
              <w:rPr>
                <w:b/>
                <w:snapToGrid w:val="0"/>
                <w:color w:val="000000"/>
              </w:rPr>
              <w:t>Заказчик</w:t>
            </w:r>
          </w:p>
        </w:tc>
        <w:tc>
          <w:tcPr>
            <w:tcW w:w="2038" w:type="dxa"/>
          </w:tcPr>
          <w:p w:rsidR="008D6A21" w:rsidRPr="00D43C9D" w:rsidRDefault="008D6A21" w:rsidP="001019FC">
            <w:pPr>
              <w:ind w:right="-675" w:firstLine="87"/>
              <w:outlineLvl w:val="0"/>
              <w:rPr>
                <w:b/>
                <w:snapToGrid w:val="0"/>
                <w:color w:val="000000"/>
              </w:rPr>
            </w:pPr>
            <w:r w:rsidRPr="00D43C9D">
              <w:rPr>
                <w:b/>
                <w:snapToGrid w:val="0"/>
                <w:color w:val="000000"/>
              </w:rPr>
              <w:t xml:space="preserve">              </w:t>
            </w:r>
          </w:p>
        </w:tc>
        <w:tc>
          <w:tcPr>
            <w:tcW w:w="4536" w:type="dxa"/>
          </w:tcPr>
          <w:p w:rsidR="008D6A21" w:rsidRPr="00D43C9D" w:rsidRDefault="008D6A21" w:rsidP="001019FC">
            <w:pPr>
              <w:ind w:left="601" w:hanging="601"/>
              <w:outlineLvl w:val="0"/>
              <w:rPr>
                <w:b/>
                <w:snapToGrid w:val="0"/>
                <w:color w:val="000000"/>
              </w:rPr>
            </w:pPr>
            <w:r w:rsidRPr="00D43C9D">
              <w:rPr>
                <w:b/>
                <w:snapToGrid w:val="0"/>
                <w:color w:val="000000"/>
              </w:rPr>
              <w:t>Исполнитель</w:t>
            </w:r>
          </w:p>
        </w:tc>
      </w:tr>
      <w:tr w:rsidR="008D6A21" w:rsidRPr="00D43C9D" w:rsidTr="001019FC">
        <w:tc>
          <w:tcPr>
            <w:tcW w:w="0" w:type="auto"/>
          </w:tcPr>
          <w:p w:rsidR="008D6A21" w:rsidRPr="004C22CD" w:rsidRDefault="0072041F" w:rsidP="001019FC">
            <w:pPr>
              <w:rPr>
                <w:b/>
              </w:rPr>
            </w:pPr>
            <w:r>
              <w:rPr>
                <w:b/>
              </w:rPr>
              <w:t>____________________________________</w:t>
            </w:r>
          </w:p>
          <w:p w:rsidR="008D6A21" w:rsidRDefault="008D6A21" w:rsidP="001019FC"/>
          <w:p w:rsidR="0072041F" w:rsidRDefault="0072041F" w:rsidP="001019FC">
            <w:pPr>
              <w:rPr>
                <w:b/>
                <w:color w:val="000000"/>
              </w:rPr>
            </w:pPr>
            <w:r>
              <w:rPr>
                <w:b/>
                <w:color w:val="000000"/>
              </w:rPr>
              <w:t>Директор___________________________</w:t>
            </w:r>
          </w:p>
          <w:p w:rsidR="0072041F" w:rsidRDefault="0072041F" w:rsidP="001019FC"/>
          <w:p w:rsidR="0072041F" w:rsidRDefault="0072041F" w:rsidP="001019FC"/>
          <w:p w:rsidR="008D6A21" w:rsidRPr="00D43C9D" w:rsidRDefault="0072041F" w:rsidP="001019FC">
            <w:r>
              <w:t xml:space="preserve"> </w:t>
            </w:r>
            <w:r w:rsidR="00A74B1F">
              <w:t>«____» _______________ 2020</w:t>
            </w:r>
            <w:r w:rsidR="008D6A21">
              <w:t xml:space="preserve"> </w:t>
            </w:r>
            <w:r w:rsidR="008D6A21" w:rsidRPr="00D43C9D">
              <w:t>г.</w:t>
            </w:r>
          </w:p>
          <w:p w:rsidR="008D6A21" w:rsidRPr="00D43C9D" w:rsidRDefault="008D6A21" w:rsidP="001019FC"/>
          <w:p w:rsidR="008D6A21" w:rsidRPr="00D43C9D" w:rsidRDefault="008D6A21" w:rsidP="001019FC">
            <w:r w:rsidRPr="00D43C9D">
              <w:t>М.П.</w:t>
            </w:r>
          </w:p>
        </w:tc>
        <w:tc>
          <w:tcPr>
            <w:tcW w:w="2038" w:type="dxa"/>
          </w:tcPr>
          <w:p w:rsidR="008D6A21" w:rsidRPr="00D43C9D" w:rsidRDefault="008D6A21" w:rsidP="001019FC">
            <w:pPr>
              <w:jc w:val="both"/>
              <w:outlineLvl w:val="0"/>
              <w:rPr>
                <w:b/>
                <w:snapToGrid w:val="0"/>
                <w:color w:val="000000"/>
              </w:rPr>
            </w:pPr>
          </w:p>
        </w:tc>
        <w:tc>
          <w:tcPr>
            <w:tcW w:w="4536" w:type="dxa"/>
          </w:tcPr>
          <w:p w:rsidR="008D6A21" w:rsidRPr="00D43C9D" w:rsidRDefault="008D6A21" w:rsidP="001019FC">
            <w:pPr>
              <w:ind w:left="601" w:hanging="601"/>
              <w:outlineLvl w:val="0"/>
              <w:rPr>
                <w:b/>
                <w:snapToGrid w:val="0"/>
                <w:color w:val="000000"/>
              </w:rPr>
            </w:pPr>
            <w:r w:rsidRPr="00D43C9D">
              <w:rPr>
                <w:b/>
                <w:snapToGrid w:val="0"/>
                <w:color w:val="000000"/>
              </w:rPr>
              <w:t>ООО «ЗЦАСЭТ»</w:t>
            </w:r>
          </w:p>
          <w:p w:rsidR="008D6A21" w:rsidRPr="00D43C9D" w:rsidRDefault="008D6A21" w:rsidP="001019FC">
            <w:pPr>
              <w:ind w:left="601" w:hanging="601"/>
            </w:pPr>
          </w:p>
          <w:p w:rsidR="008D6A21" w:rsidRPr="00D43C9D" w:rsidRDefault="008D6A21" w:rsidP="001019FC">
            <w:pPr>
              <w:ind w:left="601" w:hanging="601"/>
              <w:rPr>
                <w:b/>
              </w:rPr>
            </w:pPr>
            <w:r w:rsidRPr="00D43C9D">
              <w:rPr>
                <w:b/>
              </w:rPr>
              <w:t>Генеральный директор</w:t>
            </w:r>
            <w:r w:rsidR="0072041F">
              <w:rPr>
                <w:b/>
              </w:rPr>
              <w:t>_____________</w:t>
            </w:r>
          </w:p>
          <w:p w:rsidR="008D6A21" w:rsidRPr="00D43C9D" w:rsidRDefault="008D6A21" w:rsidP="001019FC">
            <w:pPr>
              <w:ind w:left="601" w:hanging="601"/>
              <w:rPr>
                <w:b/>
              </w:rPr>
            </w:pPr>
          </w:p>
          <w:p w:rsidR="008D6A21" w:rsidRPr="00D43C9D" w:rsidRDefault="008D6A21" w:rsidP="001019FC">
            <w:pPr>
              <w:ind w:left="601" w:hanging="601"/>
            </w:pPr>
          </w:p>
          <w:p w:rsidR="008D6A21" w:rsidRPr="00D43C9D" w:rsidRDefault="00A74B1F" w:rsidP="001019FC">
            <w:pPr>
              <w:ind w:left="601" w:hanging="601"/>
            </w:pPr>
            <w:r>
              <w:t>«___» ________________ 2020</w:t>
            </w:r>
            <w:r w:rsidR="008D6A21" w:rsidRPr="00D43C9D">
              <w:t xml:space="preserve"> г.</w:t>
            </w:r>
          </w:p>
          <w:p w:rsidR="008D6A21" w:rsidRPr="00D43C9D" w:rsidRDefault="008D6A21" w:rsidP="001019FC">
            <w:pPr>
              <w:ind w:left="601" w:hanging="601"/>
            </w:pPr>
          </w:p>
          <w:p w:rsidR="008D6A21" w:rsidRPr="00D43C9D" w:rsidRDefault="008D6A21" w:rsidP="001019FC">
            <w:pPr>
              <w:ind w:left="601" w:hanging="601"/>
            </w:pPr>
            <w:r w:rsidRPr="00D43C9D">
              <w:t>М.П.</w:t>
            </w:r>
          </w:p>
        </w:tc>
      </w:tr>
    </w:tbl>
    <w:p w:rsidR="008D6A21" w:rsidRPr="009D68CF" w:rsidRDefault="008D6A21" w:rsidP="008D6A21">
      <w:pPr>
        <w:ind w:left="-1418"/>
        <w:rPr>
          <w:b/>
        </w:rPr>
      </w:pPr>
    </w:p>
    <w:sectPr w:rsidR="008D6A21" w:rsidRPr="009D68CF" w:rsidSect="00D15A84">
      <w:pgSz w:w="16838" w:h="11906" w:orient="landscape" w:code="9"/>
      <w:pgMar w:top="720" w:right="1245" w:bottom="284" w:left="25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90A" w:rsidRDefault="00CD190A" w:rsidP="00B776E8">
      <w:r>
        <w:separator/>
      </w:r>
    </w:p>
  </w:endnote>
  <w:endnote w:type="continuationSeparator" w:id="0">
    <w:p w:rsidR="00CD190A" w:rsidRDefault="00CD190A" w:rsidP="00B77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90A" w:rsidRDefault="00CD190A" w:rsidP="00B776E8">
      <w:r>
        <w:separator/>
      </w:r>
    </w:p>
  </w:footnote>
  <w:footnote w:type="continuationSeparator" w:id="0">
    <w:p w:rsidR="00CD190A" w:rsidRDefault="00CD190A" w:rsidP="00B77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512"/>
    <w:multiLevelType w:val="hybridMultilevel"/>
    <w:tmpl w:val="F39A0968"/>
    <w:lvl w:ilvl="0" w:tplc="F2507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6062062"/>
    <w:multiLevelType w:val="hybridMultilevel"/>
    <w:tmpl w:val="E90039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E81417"/>
    <w:multiLevelType w:val="hybridMultilevel"/>
    <w:tmpl w:val="B9DCD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C4718B"/>
    <w:multiLevelType w:val="multilevel"/>
    <w:tmpl w:val="57EEB91C"/>
    <w:lvl w:ilvl="0">
      <w:start w:val="2"/>
      <w:numFmt w:val="decimal"/>
      <w:lvlText w:val="%1."/>
      <w:lvlJc w:val="left"/>
      <w:pPr>
        <w:ind w:left="540" w:hanging="540"/>
      </w:pPr>
    </w:lvl>
    <w:lvl w:ilvl="1">
      <w:start w:val="1"/>
      <w:numFmt w:val="decimal"/>
      <w:lvlText w:val="%1.%2."/>
      <w:lvlJc w:val="left"/>
      <w:pPr>
        <w:ind w:left="552" w:hanging="540"/>
      </w:pPr>
    </w:lvl>
    <w:lvl w:ilvl="2">
      <w:start w:val="1"/>
      <w:numFmt w:val="decimal"/>
      <w:lvlText w:val="%1.%2.%3."/>
      <w:lvlJc w:val="left"/>
      <w:pPr>
        <w:ind w:left="744" w:hanging="720"/>
      </w:pPr>
    </w:lvl>
    <w:lvl w:ilvl="3">
      <w:start w:val="1"/>
      <w:numFmt w:val="decimal"/>
      <w:lvlText w:val="%1.%2.%3.%4."/>
      <w:lvlJc w:val="left"/>
      <w:pPr>
        <w:ind w:left="756" w:hanging="720"/>
      </w:pPr>
    </w:lvl>
    <w:lvl w:ilvl="4">
      <w:start w:val="1"/>
      <w:numFmt w:val="decimal"/>
      <w:lvlText w:val="%1.%2.%3.%4.%5."/>
      <w:lvlJc w:val="left"/>
      <w:pPr>
        <w:ind w:left="1128" w:hanging="1080"/>
      </w:pPr>
    </w:lvl>
    <w:lvl w:ilvl="5">
      <w:start w:val="1"/>
      <w:numFmt w:val="decimal"/>
      <w:lvlText w:val="%1.%2.%3.%4.%5.%6."/>
      <w:lvlJc w:val="left"/>
      <w:pPr>
        <w:ind w:left="1140" w:hanging="1080"/>
      </w:pPr>
    </w:lvl>
    <w:lvl w:ilvl="6">
      <w:start w:val="1"/>
      <w:numFmt w:val="decimal"/>
      <w:lvlText w:val="%1.%2.%3.%4.%5.%6.%7."/>
      <w:lvlJc w:val="left"/>
      <w:pPr>
        <w:ind w:left="1512" w:hanging="1440"/>
      </w:pPr>
    </w:lvl>
    <w:lvl w:ilvl="7">
      <w:start w:val="1"/>
      <w:numFmt w:val="decimal"/>
      <w:lvlText w:val="%1.%2.%3.%4.%5.%6.%7.%8."/>
      <w:lvlJc w:val="left"/>
      <w:pPr>
        <w:ind w:left="1524" w:hanging="1440"/>
      </w:pPr>
    </w:lvl>
    <w:lvl w:ilvl="8">
      <w:start w:val="1"/>
      <w:numFmt w:val="decimal"/>
      <w:lvlText w:val="%1.%2.%3.%4.%5.%6.%7.%8.%9."/>
      <w:lvlJc w:val="left"/>
      <w:pPr>
        <w:ind w:left="1896" w:hanging="1800"/>
      </w:pPr>
    </w:lvl>
  </w:abstractNum>
  <w:num w:numId="1">
    <w:abstractNumId w:val="1"/>
  </w:num>
  <w:num w:numId="2">
    <w:abstractNumId w:val="2"/>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4F1763"/>
    <w:rsid w:val="00003C36"/>
    <w:rsid w:val="00015753"/>
    <w:rsid w:val="000158AB"/>
    <w:rsid w:val="00047916"/>
    <w:rsid w:val="0005533A"/>
    <w:rsid w:val="00055965"/>
    <w:rsid w:val="000A2D35"/>
    <w:rsid w:val="000A7FAF"/>
    <w:rsid w:val="000B4BCD"/>
    <w:rsid w:val="000C3E8B"/>
    <w:rsid w:val="000C60D2"/>
    <w:rsid w:val="00121733"/>
    <w:rsid w:val="00125F39"/>
    <w:rsid w:val="00142BB4"/>
    <w:rsid w:val="00175046"/>
    <w:rsid w:val="00190CD5"/>
    <w:rsid w:val="001A16F3"/>
    <w:rsid w:val="001E15AB"/>
    <w:rsid w:val="001E328D"/>
    <w:rsid w:val="001F0B8E"/>
    <w:rsid w:val="001F718C"/>
    <w:rsid w:val="00221275"/>
    <w:rsid w:val="002368A8"/>
    <w:rsid w:val="00236B45"/>
    <w:rsid w:val="0025256B"/>
    <w:rsid w:val="00266EE6"/>
    <w:rsid w:val="0027748A"/>
    <w:rsid w:val="002E00A4"/>
    <w:rsid w:val="002E3263"/>
    <w:rsid w:val="0030727C"/>
    <w:rsid w:val="00317B97"/>
    <w:rsid w:val="00340C3F"/>
    <w:rsid w:val="003430ED"/>
    <w:rsid w:val="00394437"/>
    <w:rsid w:val="00394F76"/>
    <w:rsid w:val="003C1FE5"/>
    <w:rsid w:val="003C3016"/>
    <w:rsid w:val="003C5D42"/>
    <w:rsid w:val="003D3F99"/>
    <w:rsid w:val="003D4788"/>
    <w:rsid w:val="004314D1"/>
    <w:rsid w:val="00445D82"/>
    <w:rsid w:val="00452739"/>
    <w:rsid w:val="00496068"/>
    <w:rsid w:val="004E2A5B"/>
    <w:rsid w:val="004E3404"/>
    <w:rsid w:val="004E34FF"/>
    <w:rsid w:val="004F105B"/>
    <w:rsid w:val="004F1763"/>
    <w:rsid w:val="004F3C7D"/>
    <w:rsid w:val="00520253"/>
    <w:rsid w:val="00555362"/>
    <w:rsid w:val="005554EC"/>
    <w:rsid w:val="00577BF8"/>
    <w:rsid w:val="005A6063"/>
    <w:rsid w:val="005B3962"/>
    <w:rsid w:val="005F4591"/>
    <w:rsid w:val="005F67F1"/>
    <w:rsid w:val="00641B45"/>
    <w:rsid w:val="00680F61"/>
    <w:rsid w:val="00681949"/>
    <w:rsid w:val="006A6F09"/>
    <w:rsid w:val="006E1234"/>
    <w:rsid w:val="006F79B2"/>
    <w:rsid w:val="007026FC"/>
    <w:rsid w:val="00710397"/>
    <w:rsid w:val="0072041F"/>
    <w:rsid w:val="0076622E"/>
    <w:rsid w:val="0076788F"/>
    <w:rsid w:val="007B1178"/>
    <w:rsid w:val="00800EBA"/>
    <w:rsid w:val="008503B3"/>
    <w:rsid w:val="008D6A21"/>
    <w:rsid w:val="008E301F"/>
    <w:rsid w:val="008F19A1"/>
    <w:rsid w:val="00915095"/>
    <w:rsid w:val="009241EC"/>
    <w:rsid w:val="00924EB6"/>
    <w:rsid w:val="0093569D"/>
    <w:rsid w:val="00945128"/>
    <w:rsid w:val="00964F5D"/>
    <w:rsid w:val="009D68CF"/>
    <w:rsid w:val="009E5A5F"/>
    <w:rsid w:val="009F00A7"/>
    <w:rsid w:val="00A10CA7"/>
    <w:rsid w:val="00A57C37"/>
    <w:rsid w:val="00A7281F"/>
    <w:rsid w:val="00A74B1F"/>
    <w:rsid w:val="00A87872"/>
    <w:rsid w:val="00A92AB6"/>
    <w:rsid w:val="00B65274"/>
    <w:rsid w:val="00B776E8"/>
    <w:rsid w:val="00B77BC0"/>
    <w:rsid w:val="00B809FF"/>
    <w:rsid w:val="00B93A82"/>
    <w:rsid w:val="00BB66DB"/>
    <w:rsid w:val="00BE0262"/>
    <w:rsid w:val="00BE2DAD"/>
    <w:rsid w:val="00BE5D30"/>
    <w:rsid w:val="00C00A56"/>
    <w:rsid w:val="00C011CB"/>
    <w:rsid w:val="00C13B41"/>
    <w:rsid w:val="00C50899"/>
    <w:rsid w:val="00C941ED"/>
    <w:rsid w:val="00C95202"/>
    <w:rsid w:val="00CA59E3"/>
    <w:rsid w:val="00CC294F"/>
    <w:rsid w:val="00CC4F8E"/>
    <w:rsid w:val="00CD190A"/>
    <w:rsid w:val="00CE75F1"/>
    <w:rsid w:val="00D102A0"/>
    <w:rsid w:val="00D15A84"/>
    <w:rsid w:val="00D33929"/>
    <w:rsid w:val="00D41EEE"/>
    <w:rsid w:val="00D500A8"/>
    <w:rsid w:val="00DA4705"/>
    <w:rsid w:val="00DA6E6A"/>
    <w:rsid w:val="00DE3454"/>
    <w:rsid w:val="00DF658F"/>
    <w:rsid w:val="00E11677"/>
    <w:rsid w:val="00E17FB1"/>
    <w:rsid w:val="00E35C66"/>
    <w:rsid w:val="00E650E2"/>
    <w:rsid w:val="00E84159"/>
    <w:rsid w:val="00EB269C"/>
    <w:rsid w:val="00F26936"/>
    <w:rsid w:val="00F452D5"/>
    <w:rsid w:val="00F642A1"/>
    <w:rsid w:val="00F85EA4"/>
    <w:rsid w:val="00FA2256"/>
    <w:rsid w:val="00FA4EBE"/>
    <w:rsid w:val="00FA62B4"/>
    <w:rsid w:val="00FB3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1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link w:val="Heading0"/>
    <w:rsid w:val="004F1763"/>
    <w:rPr>
      <w:rFonts w:ascii="Arial" w:hAnsi="Arial"/>
      <w:b/>
      <w:snapToGrid w:val="0"/>
      <w:sz w:val="22"/>
    </w:rPr>
  </w:style>
  <w:style w:type="paragraph" w:customStyle="1" w:styleId="1">
    <w:name w:val="Обычный1"/>
    <w:rsid w:val="004F1763"/>
    <w:rPr>
      <w:rFonts w:ascii="Arial" w:hAnsi="Arial"/>
      <w:snapToGrid w:val="0"/>
      <w:sz w:val="18"/>
    </w:rPr>
  </w:style>
  <w:style w:type="paragraph" w:styleId="2">
    <w:name w:val="Body Text Indent 2"/>
    <w:basedOn w:val="a"/>
    <w:rsid w:val="004F1763"/>
    <w:pPr>
      <w:ind w:firstLine="720"/>
    </w:pPr>
    <w:rPr>
      <w:szCs w:val="20"/>
    </w:rPr>
  </w:style>
  <w:style w:type="paragraph" w:styleId="a3">
    <w:name w:val="Body Text"/>
    <w:basedOn w:val="a"/>
    <w:rsid w:val="004F1763"/>
    <w:pPr>
      <w:spacing w:after="120"/>
    </w:pPr>
  </w:style>
  <w:style w:type="paragraph" w:styleId="a4">
    <w:name w:val="Plain Text"/>
    <w:basedOn w:val="a"/>
    <w:rsid w:val="004F1763"/>
    <w:rPr>
      <w:rFonts w:ascii="Courier New" w:hAnsi="Courier New" w:cs="Courier New"/>
      <w:sz w:val="20"/>
      <w:szCs w:val="20"/>
    </w:rPr>
  </w:style>
  <w:style w:type="table" w:styleId="a5">
    <w:name w:val="Table Grid"/>
    <w:basedOn w:val="a1"/>
    <w:rsid w:val="004F1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266EE6"/>
    <w:pPr>
      <w:spacing w:before="100" w:beforeAutospacing="1" w:after="100" w:afterAutospacing="1"/>
    </w:pPr>
    <w:rPr>
      <w:rFonts w:ascii="Tahoma" w:hAnsi="Tahoma" w:cs="Tahoma"/>
      <w:sz w:val="20"/>
      <w:szCs w:val="20"/>
      <w:lang w:val="en-US" w:eastAsia="en-US"/>
    </w:rPr>
  </w:style>
  <w:style w:type="character" w:customStyle="1" w:styleId="Heading0">
    <w:name w:val="Heading Знак"/>
    <w:link w:val="Heading"/>
    <w:rsid w:val="00266EE6"/>
    <w:rPr>
      <w:rFonts w:ascii="Arial" w:hAnsi="Arial"/>
      <w:b/>
      <w:snapToGrid w:val="0"/>
      <w:sz w:val="22"/>
      <w:lang w:val="ru-RU" w:eastAsia="ru-RU" w:bidi="ar-SA"/>
    </w:rPr>
  </w:style>
  <w:style w:type="paragraph" w:styleId="a6">
    <w:name w:val="header"/>
    <w:basedOn w:val="a"/>
    <w:link w:val="a7"/>
    <w:rsid w:val="00B776E8"/>
    <w:pPr>
      <w:tabs>
        <w:tab w:val="center" w:pos="4677"/>
        <w:tab w:val="right" w:pos="9355"/>
      </w:tabs>
    </w:pPr>
  </w:style>
  <w:style w:type="character" w:customStyle="1" w:styleId="a7">
    <w:name w:val="Верхний колонтитул Знак"/>
    <w:link w:val="a6"/>
    <w:rsid w:val="00B776E8"/>
    <w:rPr>
      <w:sz w:val="24"/>
      <w:szCs w:val="24"/>
    </w:rPr>
  </w:style>
  <w:style w:type="paragraph" w:styleId="a8">
    <w:name w:val="footer"/>
    <w:basedOn w:val="a"/>
    <w:link w:val="a9"/>
    <w:rsid w:val="00B776E8"/>
    <w:pPr>
      <w:tabs>
        <w:tab w:val="center" w:pos="4677"/>
        <w:tab w:val="right" w:pos="9355"/>
      </w:tabs>
    </w:pPr>
  </w:style>
  <w:style w:type="character" w:customStyle="1" w:styleId="a9">
    <w:name w:val="Нижний колонтитул Знак"/>
    <w:link w:val="a8"/>
    <w:rsid w:val="00B776E8"/>
    <w:rPr>
      <w:sz w:val="24"/>
      <w:szCs w:val="24"/>
    </w:rPr>
  </w:style>
  <w:style w:type="paragraph" w:styleId="aa">
    <w:name w:val="List Paragraph"/>
    <w:basedOn w:val="a"/>
    <w:uiPriority w:val="34"/>
    <w:qFormat/>
    <w:rsid w:val="009241EC"/>
    <w:pPr>
      <w:ind w:left="708"/>
    </w:pPr>
  </w:style>
  <w:style w:type="paragraph" w:styleId="ab">
    <w:name w:val="Balloon Text"/>
    <w:basedOn w:val="a"/>
    <w:link w:val="ac"/>
    <w:rsid w:val="009E5A5F"/>
    <w:rPr>
      <w:rFonts w:ascii="Tahoma" w:hAnsi="Tahoma"/>
      <w:sz w:val="16"/>
      <w:szCs w:val="16"/>
    </w:rPr>
  </w:style>
  <w:style w:type="character" w:customStyle="1" w:styleId="ac">
    <w:name w:val="Текст выноски Знак"/>
    <w:link w:val="ab"/>
    <w:rsid w:val="009E5A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9042647">
      <w:bodyDiv w:val="1"/>
      <w:marLeft w:val="0"/>
      <w:marRight w:val="0"/>
      <w:marTop w:val="0"/>
      <w:marBottom w:val="0"/>
      <w:divBdr>
        <w:top w:val="none" w:sz="0" w:space="0" w:color="auto"/>
        <w:left w:val="none" w:sz="0" w:space="0" w:color="auto"/>
        <w:bottom w:val="none" w:sz="0" w:space="0" w:color="auto"/>
        <w:right w:val="none" w:sz="0" w:space="0" w:color="auto"/>
      </w:divBdr>
    </w:div>
    <w:div w:id="1071465990">
      <w:bodyDiv w:val="1"/>
      <w:marLeft w:val="0"/>
      <w:marRight w:val="0"/>
      <w:marTop w:val="0"/>
      <w:marBottom w:val="0"/>
      <w:divBdr>
        <w:top w:val="none" w:sz="0" w:space="0" w:color="auto"/>
        <w:left w:val="none" w:sz="0" w:space="0" w:color="auto"/>
        <w:bottom w:val="none" w:sz="0" w:space="0" w:color="auto"/>
        <w:right w:val="none" w:sz="0" w:space="0" w:color="auto"/>
      </w:divBdr>
    </w:div>
    <w:div w:id="120779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1530A-D7A2-42C7-9495-6F7ABA45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Договор № 12</vt:lpstr>
    </vt:vector>
  </TitlesOfParts>
  <Company>Computer</Company>
  <LinksUpToDate>false</LinksUpToDate>
  <CharactersWithSpaces>14210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12</dc:title>
  <dc:creator>User</dc:creator>
  <cp:lastModifiedBy>ADMIN</cp:lastModifiedBy>
  <cp:revision>16</cp:revision>
  <cp:lastPrinted>2019-12-09T08:13:00Z</cp:lastPrinted>
  <dcterms:created xsi:type="dcterms:W3CDTF">2016-06-03T01:13:00Z</dcterms:created>
  <dcterms:modified xsi:type="dcterms:W3CDTF">2019-12-13T12:33:00Z</dcterms:modified>
</cp:coreProperties>
</file>